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A9" w:rsidRDefault="002737A9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ED7932" w:rsidRPr="00655155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</w:t>
      </w:r>
      <w:r w:rsidRPr="0065515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SAMORZĄDU UCZNIOWSKIEGO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37A9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51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I: POSTANOWIENIA OGÓLNE</w:t>
      </w:r>
    </w:p>
    <w:p w:rsidR="00ED7932" w:rsidRPr="00655155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2737A9" w:rsidRP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73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 uczniowski tworzą wszyscy uczniowie szkoły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 im. Kornela Makuszyńskiego w Kaliszu Pomorskim.</w:t>
      </w:r>
    </w:p>
    <w:p w:rsidR="00ED7932" w:rsidRPr="00BB368A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932" w:rsidRPr="00BB368A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2737A9" w:rsidRPr="00BB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BB368A">
        <w:rPr>
          <w:rFonts w:ascii="Times New Roman" w:eastAsia="Times New Roman" w:hAnsi="Times New Roman" w:cs="Times New Roman"/>
          <w:sz w:val="24"/>
          <w:szCs w:val="24"/>
          <w:lang w:eastAsia="pl-PL"/>
        </w:rPr>
        <w:t>1. Samorząd uczniowski, działający w szkole Podstawowej im. Kornela Makuszyńskiego, zwany dalej SU, działa na podstawie  Ustawy z dnia 14 grudnia 2016 r. – Prawo oświatowe</w:t>
      </w:r>
      <w:r w:rsidR="00BB368A" w:rsidRPr="00BB3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B3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(t. j. Dz. U. z 2021 r. poz. 1082 ze zm.), Statutu Szkoły Podstawowej im. Kornela Makuszyńskiego oraz niniejszego Regulaminu.</w:t>
      </w:r>
    </w:p>
    <w:p w:rsidR="00ED7932" w:rsidRPr="00BB368A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68A">
        <w:rPr>
          <w:rFonts w:ascii="Times New Roman" w:eastAsia="Times New Roman" w:hAnsi="Times New Roman" w:cs="Times New Roman"/>
          <w:sz w:val="24"/>
          <w:szCs w:val="24"/>
          <w:lang w:eastAsia="pl-PL"/>
        </w:rPr>
        <w:t>2. Samorząd Uczniowski reprezentuje interesy ucznia w przypadku zaistnienia sporu między uczniem a nauczycielem. W przypadku pojawienia się sporu, Samorząd powinien zgłosić ten fakt – poprzez opiekuna Samorządu – Dyrektorowi Szkoły lub Radzie Pedagogicznej.</w:t>
      </w:r>
    </w:p>
    <w:p w:rsidR="002737A9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1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ozdział II: CELE DZIAŁALNOŚCI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273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3436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głównych celów działalności SU należą: </w:t>
      </w:r>
    </w:p>
    <w:p w:rsidR="00ED7932" w:rsidRDefault="00ED7932" w:rsidP="00881437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651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wśród uczniów poczucia własnej wartości i przydatności działania na rzecz szkoły;</w:t>
      </w:r>
    </w:p>
    <w:p w:rsidR="00ED7932" w:rsidRDefault="00ED7932" w:rsidP="00881437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651">
        <w:rPr>
          <w:rFonts w:ascii="Times New Roman" w:eastAsia="Times New Roman" w:hAnsi="Times New Roman" w:cs="Times New Roman"/>
          <w:sz w:val="24"/>
          <w:szCs w:val="24"/>
          <w:lang w:eastAsia="pl-PL"/>
        </w:rPr>
        <w:t>urzeczywistnienie idei wolności poprzez rozumienie i poszanowanie elementarnych praw człowieka;</w:t>
      </w:r>
    </w:p>
    <w:p w:rsidR="00ED7932" w:rsidRDefault="00ED7932" w:rsidP="00881437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651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zdrowego i bezpiecznego stylu życia i inspirowanie harmonijnego rozwoju;</w:t>
      </w:r>
    </w:p>
    <w:p w:rsidR="00ED7932" w:rsidRDefault="00ED7932" w:rsidP="00881437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651">
        <w:rPr>
          <w:rFonts w:ascii="Times New Roman" w:eastAsia="Times New Roman" w:hAnsi="Times New Roman" w:cs="Times New Roman"/>
          <w:sz w:val="24"/>
          <w:szCs w:val="24"/>
          <w:lang w:eastAsia="pl-PL"/>
        </w:rPr>
        <w:t>wyrabianie umiejętności współdziałania w zespołach uczniowskich;</w:t>
      </w:r>
    </w:p>
    <w:p w:rsidR="00ED7932" w:rsidRDefault="00ED7932" w:rsidP="00881437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651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projektowania i organizowania imprez szkolnych;</w:t>
      </w:r>
    </w:p>
    <w:p w:rsidR="00ED7932" w:rsidRDefault="00ED7932" w:rsidP="00881437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651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podstawowych zasad wychowania;</w:t>
      </w:r>
    </w:p>
    <w:p w:rsidR="00ED7932" w:rsidRDefault="00ED7932" w:rsidP="00881437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651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właściwych postaw patriotycznych;</w:t>
      </w:r>
    </w:p>
    <w:p w:rsidR="00ED7932" w:rsidRDefault="00ED7932" w:rsidP="00881437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651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poznawania tradycji regionalnych;</w:t>
      </w:r>
    </w:p>
    <w:p w:rsidR="00ED7932" w:rsidRDefault="00ED7932" w:rsidP="00881437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651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zainteresowań;</w:t>
      </w:r>
    </w:p>
    <w:p w:rsidR="00ED7932" w:rsidRDefault="00ED7932" w:rsidP="00881437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65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samopomocy i innych akcji na rzecz dzieci potrzebujących pomocy;</w:t>
      </w:r>
    </w:p>
    <w:p w:rsidR="00ED7932" w:rsidRDefault="00ED7932" w:rsidP="00881437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651">
        <w:rPr>
          <w:rFonts w:ascii="Times New Roman" w:eastAsia="Times New Roman" w:hAnsi="Times New Roman" w:cs="Times New Roman"/>
          <w:sz w:val="24"/>
          <w:szCs w:val="24"/>
          <w:lang w:eastAsia="pl-PL"/>
        </w:rPr>
        <w:t>zaspokajanie potrzeb twórczej aktywności;</w:t>
      </w:r>
    </w:p>
    <w:p w:rsidR="00ED7932" w:rsidRDefault="00ED7932" w:rsidP="00881437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65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uzdolnień i zainteresowań.</w:t>
      </w:r>
    </w:p>
    <w:p w:rsidR="00ED7932" w:rsidRPr="00BB368A" w:rsidRDefault="00ED7932" w:rsidP="00881437">
      <w:pPr>
        <w:tabs>
          <w:tab w:val="left" w:pos="284"/>
          <w:tab w:val="left" w:pos="426"/>
        </w:tabs>
        <w:spacing w:after="0" w:line="360" w:lineRule="auto"/>
        <w:ind w:left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68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</w:t>
      </w:r>
      <w:r w:rsidRPr="00BB368A">
        <w:rPr>
          <w:rFonts w:ascii="Times New Roman" w:hAnsi="Times New Roman" w:cs="Times New Roman"/>
          <w:sz w:val="24"/>
          <w:szCs w:val="24"/>
        </w:rPr>
        <w:t xml:space="preserve">Samorząd może przedstawiać innym organom Szkoły wnioski i opinie we wszystkich sprawach, w szczególności dotyczących realizacji podstawowych praw uczniów, takich jak: </w:t>
      </w:r>
    </w:p>
    <w:p w:rsidR="00ED7932" w:rsidRPr="00BB368A" w:rsidRDefault="00ED7932" w:rsidP="00881437">
      <w:pPr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68A">
        <w:rPr>
          <w:rFonts w:ascii="Times New Roman" w:hAnsi="Times New Roman" w:cs="Times New Roman"/>
          <w:sz w:val="24"/>
          <w:szCs w:val="24"/>
        </w:rPr>
        <w:t xml:space="preserve">prawo zapoznawania się z programem nauczania i wymaganiami edukacyjnymi; </w:t>
      </w:r>
    </w:p>
    <w:p w:rsidR="00ED7932" w:rsidRPr="00BB368A" w:rsidRDefault="00ED7932" w:rsidP="00881437">
      <w:pPr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68A">
        <w:rPr>
          <w:rFonts w:ascii="Times New Roman" w:hAnsi="Times New Roman" w:cs="Times New Roman"/>
          <w:sz w:val="24"/>
          <w:szCs w:val="24"/>
        </w:rPr>
        <w:t xml:space="preserve">prawo do jawnej i umotywowanej oceny postępów w nauce i zachowaniu; </w:t>
      </w:r>
    </w:p>
    <w:p w:rsidR="00ED7932" w:rsidRPr="00BB368A" w:rsidRDefault="00ED7932" w:rsidP="00881437">
      <w:pPr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68A">
        <w:rPr>
          <w:rFonts w:ascii="Times New Roman" w:hAnsi="Times New Roman" w:cs="Times New Roman"/>
          <w:sz w:val="24"/>
          <w:szCs w:val="24"/>
        </w:rPr>
        <w:t xml:space="preserve">prawo do znajomości obowiązującego w Szkole systemu oceniania; </w:t>
      </w:r>
    </w:p>
    <w:p w:rsidR="00ED7932" w:rsidRPr="00BB368A" w:rsidRDefault="00ED7932" w:rsidP="00881437">
      <w:pPr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68A">
        <w:rPr>
          <w:rFonts w:ascii="Times New Roman" w:hAnsi="Times New Roman" w:cs="Times New Roman"/>
          <w:sz w:val="24"/>
          <w:szCs w:val="24"/>
        </w:rPr>
        <w:t xml:space="preserve">prawo do organizacji życia szkolnego, umożliwiające zachowanie właściwych proporcji między wysiłkiem szkolnym a możliwością rozwijania i zaspokajania własnych zainteresowań uczniów; </w:t>
      </w:r>
    </w:p>
    <w:p w:rsidR="00ED7932" w:rsidRPr="00BB368A" w:rsidRDefault="00ED7932" w:rsidP="00881437">
      <w:pPr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68A">
        <w:rPr>
          <w:rFonts w:ascii="Times New Roman" w:hAnsi="Times New Roman" w:cs="Times New Roman"/>
          <w:sz w:val="24"/>
          <w:szCs w:val="24"/>
        </w:rPr>
        <w:t xml:space="preserve">prawo do organizowania działalności kulturalnej, oświatowej, sportowej oraz rozrywkowej, zgodnie z własnymi potrzebami i możliwościami organizacyjnymi, </w:t>
      </w:r>
      <w:r w:rsidR="002737A9" w:rsidRPr="00BB36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B368A">
        <w:rPr>
          <w:rFonts w:ascii="Times New Roman" w:hAnsi="Times New Roman" w:cs="Times New Roman"/>
          <w:sz w:val="24"/>
          <w:szCs w:val="24"/>
        </w:rPr>
        <w:t xml:space="preserve">w porozumieniu z Dyrektorem; </w:t>
      </w:r>
    </w:p>
    <w:p w:rsidR="00ED7932" w:rsidRPr="00BB368A" w:rsidRDefault="00ED7932" w:rsidP="00881437">
      <w:pPr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68A">
        <w:rPr>
          <w:rFonts w:ascii="Times New Roman" w:hAnsi="Times New Roman" w:cs="Times New Roman"/>
          <w:sz w:val="24"/>
          <w:szCs w:val="24"/>
        </w:rPr>
        <w:t xml:space="preserve">prawo do redagowania i wydawania gazetki szkolnej; </w:t>
      </w:r>
    </w:p>
    <w:p w:rsidR="00ED7932" w:rsidRPr="00BB368A" w:rsidRDefault="00ED7932" w:rsidP="00881437">
      <w:pPr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68A">
        <w:rPr>
          <w:rFonts w:ascii="Times New Roman" w:hAnsi="Times New Roman" w:cs="Times New Roman"/>
          <w:sz w:val="24"/>
          <w:szCs w:val="24"/>
        </w:rPr>
        <w:t xml:space="preserve">prawo do godności i nietykalności osobistej; </w:t>
      </w:r>
    </w:p>
    <w:p w:rsidR="00ED7932" w:rsidRPr="00BB368A" w:rsidRDefault="00ED7932" w:rsidP="00881437">
      <w:pPr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68A">
        <w:rPr>
          <w:rFonts w:ascii="Times New Roman" w:hAnsi="Times New Roman" w:cs="Times New Roman"/>
          <w:sz w:val="24"/>
          <w:szCs w:val="24"/>
        </w:rPr>
        <w:t xml:space="preserve">prawo wyboru nauczyciela pełniącego rolę opiekuna Samorządu Uczniowskiego. 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37A9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51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III: OPIEKUN SU</w:t>
      </w:r>
    </w:p>
    <w:p w:rsidR="00ED7932" w:rsidRPr="00655155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2737A9" w:rsidRP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73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nad pracą SU sprawują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owie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SU.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932" w:rsidRDefault="002737A9" w:rsidP="00881437">
      <w:pPr>
        <w:tabs>
          <w:tab w:val="left" w:pos="284"/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ED7932" w:rsidRP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7932"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r w:rsidR="00ED7932">
        <w:rPr>
          <w:rFonts w:ascii="Times New Roman" w:eastAsia="Times New Roman" w:hAnsi="Times New Roman" w:cs="Times New Roman"/>
          <w:sz w:val="24"/>
          <w:szCs w:val="24"/>
          <w:lang w:eastAsia="pl-PL"/>
        </w:rPr>
        <w:t>owie</w:t>
      </w:r>
      <w:r w:rsidR="00ED7932"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 wspomaga</w:t>
      </w:r>
      <w:r w:rsidR="00ED7932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ED7932"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działalność poprzez:</w:t>
      </w:r>
      <w:r w:rsidR="00ED7932"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D7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ED7932"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SU w sprawach merytorycznych i organizacyjnych</w:t>
      </w:r>
      <w:r w:rsidR="00ED793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inspirowanie uczniów do działania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737A9" w:rsidRPr="00655155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pośredniczenie w relacjach SU z dyrekcją oraz radą pedagogiczną.</w:t>
      </w:r>
    </w:p>
    <w:p w:rsidR="002737A9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1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IV: ORGANY SU - KOMPE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TENCJE, ZADANIA, STRUKTURA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1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="002737A9" w:rsidRP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73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Do wybieralnych organów SU należą: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Samorządów Klasowych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Samorządu Uczniowskiego.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kadencja trwa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jeden rok szkolny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. Funkcje pełnione w wybieralnych organach SU nie mogą być łączone.</w:t>
      </w:r>
    </w:p>
    <w:p w:rsidR="002737A9" w:rsidRPr="00655155" w:rsidRDefault="002737A9" w:rsidP="00881437">
      <w:pPr>
        <w:tabs>
          <w:tab w:val="left" w:pos="284"/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 w:rsidR="002737A9" w:rsidRP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73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Przedstawiciele Samorządów Klasowych: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identyfikują potrzeby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inspirują i zachęcają uczniów do działalności kulturalnej, oświatowej, sportowej,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rozrywkowej, naukowej w 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informują uczniów o działalności Zarządu SU.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ogólne Przedstawicieli Samorządów Klasowych wszystkich klas w szkole nazywane jest Radą Samorządów Klasowych.</w:t>
      </w:r>
    </w:p>
    <w:p w:rsidR="00ED7932" w:rsidRPr="00655155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 w:rsidR="00273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Przedstawicieli Samorządów Klasowych należy: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uczestnictwo w pracach Rady Samorządów Klasowych i realizacja celów 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stosowanie się w swojej działalności do wytycznych Zarządu SU lub dyrekcji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troska o wysoki poziom organizacyjny i dobrą atmosferę podczas pracy 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Pr="00655155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włączanie uczniów w ogólnoszkolne działania Zarządu SU.</w:t>
      </w:r>
    </w:p>
    <w:p w:rsidR="002737A9" w:rsidRDefault="002737A9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932" w:rsidRPr="002737A9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  <w:r w:rsid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Rady Samorządów Klasowych należy:</w:t>
      </w:r>
    </w:p>
    <w:p w:rsidR="00ED7932" w:rsidRDefault="00ED7932" w:rsidP="00881437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65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Zarządem SU i Opiekunem 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Default="00ED7932" w:rsidP="00881437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651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planu działań i konkretnych inicjatyw Zarządu 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Default="00ED7932" w:rsidP="00881437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651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propozycji działań dla Zarządu 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Default="00ED7932" w:rsidP="00881437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651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kontrolowanie zgodności działań Zarządu SU z niniejszym Regulaminem oraz Statutem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D7932" w:rsidRPr="00343651" w:rsidRDefault="00ED7932" w:rsidP="00881437">
      <w:pPr>
        <w:tabs>
          <w:tab w:val="left" w:pos="142"/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343651">
        <w:rPr>
          <w:rFonts w:ascii="Times New Roman" w:eastAsia="Times New Roman" w:hAnsi="Times New Roman" w:cs="Times New Roman"/>
          <w:sz w:val="24"/>
          <w:szCs w:val="24"/>
          <w:lang w:eastAsia="pl-PL"/>
        </w:rPr>
        <w:t>Obrady Rady Samorządów Klasowych zwoływane są przez Przewodniczącego Zarządu SU lub na żądanie co najmniej połowy członków Rady Samorządów Klasowych przynajmniej raz na kwartał.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932" w:rsidRPr="002737A9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  <w:r w:rsidR="002737A9" w:rsidRP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Zarządu SU należy: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koordynowanie, inicjowanie i organizowanie działań uczniowskich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 rocznego planu działania 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identyfikacja potrzeb uczniów i odpowiadanie na te potrzeby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przedstawianie dyrekcji, radzie pedagogicznej, radzie rodziców wniosków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opinii, sugestii członków SU;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i archiwizowanie [w teczce/segregat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orze] bieżącej dokumentacji SU;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opiniowanie</w:t>
      </w:r>
      <w:r w:rsidRPr="00813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osków w sprawie skreśleń uczniów;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Pr="008138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zleconych przez Radę Pedagogiczną i Dyrektora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D7932" w:rsidRPr="00813858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Obrady Zarządu SU zwoływane są przez Przewodniczącego Zarządu SU lub na żądanie co najmniej połowy członków Zarządu SU lub Opiekuna SU przynajmniej raz w miesiącu.</w:t>
      </w:r>
    </w:p>
    <w:p w:rsidR="00ED7932" w:rsidRPr="002737A9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11</w:t>
      </w:r>
      <w:r w:rsid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członków Zarządu SU należy: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uczestnictwo w pracach Zarządu SU i realizacja celów 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stosowanie się w swojej działalności do wytycznych dyrekcji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uwzględnianie w swojej działalności potrzeb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troska o wysoki poziom organizacyjny i dobrą atmosferę podczas pracy 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Pr="00655155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włączanie uczniów w ogólnoszkolne działania Zarządu SU.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932" w:rsidRPr="002737A9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  <w:r w:rsid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SU składa się z: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cego SU;</w:t>
      </w:r>
    </w:p>
    <w:p w:rsidR="00ED7932" w:rsidRPr="00655155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Wiceprzewodniczących SU,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932" w:rsidRPr="002737A9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  <w:r w:rsid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SU: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kieruje pracą Zarządu 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reprezentuje SU wobec dyrekcji szkoły, rady pedagogicznej, rady 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dziców oraz innych organizacji;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zwołuje i przewodniczy zebraniom Zarządu SU oraz Rady Samorządów Klasowych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Pr="00655155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każdego z zebrań Zarządu SU oraz Rady Samorządów Klasowych wskazuje inna osobę sporządzającą notatkę z obrad, która zostaje dodana do archiwum dokumentacji SU.</w:t>
      </w:r>
    </w:p>
    <w:p w:rsidR="002737A9" w:rsidRDefault="002737A9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932" w:rsidRPr="002737A9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  <w:r w:rsid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obowiązków i zadań w poszczególnych obszarach (sekcjach) działań stałych członków Zarządu SU zostaje ustalony na pierwszym posiedzeniu Zarządu.</w:t>
      </w:r>
    </w:p>
    <w:p w:rsidR="00ED7932" w:rsidRPr="002737A9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7932" w:rsidRPr="002737A9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</w:t>
      </w:r>
      <w:r w:rsid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1. Wybieralne organy SU podejmują decyzje większością głosów w obecności co najmniej połowy członków.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2. Decyzje Rady Samorządów Klasowych oraz Zarządu SU mogą być uchylone przez dyrekcję szkoły gdy są sprzeczne z prawem lub statutem szkoły.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2737A9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Rozdział </w:t>
      </w:r>
      <w:r w:rsidRPr="0065515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V: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ORDYNACJA WYBORCZA</w:t>
      </w:r>
    </w:p>
    <w:p w:rsidR="00881437" w:rsidRPr="00881437" w:rsidRDefault="00881437" w:rsidP="00881437">
      <w:pPr>
        <w:tabs>
          <w:tab w:val="left" w:pos="284"/>
          <w:tab w:val="left" w:pos="426"/>
        </w:tabs>
        <w:spacing w:after="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ED7932" w:rsidRPr="002737A9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  <w:r w:rsid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wybieralne Samorządu Uczniowskiego stanowią: Rada Samorządu Uczniowskiego oraz Opiekun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owie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Samorządu Uczniowskiego. Wybory do organów Samorządu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Uczniowskiego są równe, powszechne, bezpośrednie i większościowe, prowadzone w głosowaniu tajnym.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932" w:rsidRPr="002737A9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17</w:t>
      </w:r>
      <w:r w:rsid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do organów Samorządu Uczniowskiego odbywają się raz w roku szkolnym, nie później niż do 10 października.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932" w:rsidRPr="002737A9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</w:t>
      </w:r>
      <w:r w:rsid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głosowania w wyborach (czynne prawo wyborc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ze) posiadają wszyscy uczniowie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i uczennice szkoły.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932" w:rsidRPr="002737A9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</w:t>
      </w:r>
      <w:r w:rsid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kandydowania (bierne prawo wyborcze) na stałego członka Rady Samorządu Uczniowskiego – posiada każdy uczeń i uczennica szkoły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932" w:rsidRPr="002737A9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</w:t>
      </w:r>
      <w:r w:rsid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przygotowanie i przeprowadzenie wyborów odpowiada Uczniowska Komisja Wyborcza.</w:t>
      </w:r>
    </w:p>
    <w:p w:rsidR="00ED7932" w:rsidRPr="00655155" w:rsidRDefault="00ED7932" w:rsidP="00881437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Uczniowska Komisja Wyborcza składa się z min. 3 uczniów lub uczennic szkoły, którzy </w:t>
      </w:r>
      <w:r w:rsidR="00273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w danym roku szkolnym nie są kandydatami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Rady Samorządu Uczniowskiego.</w:t>
      </w:r>
    </w:p>
    <w:p w:rsidR="00ED7932" w:rsidRPr="00655155" w:rsidRDefault="00ED7932" w:rsidP="00881437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wyborów oraz skład Uczniowskiej Komisji Wyborczej ogłasza – w porozumieniu z opiekunem Samorządu Uczniowskiego i przedstawicielami klas – ustępująca Rada Samorządu Uczniowskiego.</w:t>
      </w:r>
    </w:p>
    <w:p w:rsidR="00ED7932" w:rsidRPr="00655155" w:rsidRDefault="00ED7932" w:rsidP="00881437">
      <w:pPr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składu Uczniowskiej Komisji Wyborczej i rozpoczęcie przez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ią prac powinien nastąpić min. 2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tygodnie przed wyznaczonym terminem wyborów.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932" w:rsidRPr="00655155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4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</w:t>
      </w:r>
      <w:r w:rsidR="00273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Uczniowskiej Komisji Wyborczej należy: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terminu wyborów i zasa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 zgłaszania kandydatur – min. 2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tygodnie przed terminem wyborów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zgłoszeń od kandydatów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zgłoszeń i ogłoszenie nazwisk kandydatów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poinformowanie uczniów szkoły o zasadach głosowania i zachęcanie do udziału </w:t>
      </w:r>
      <w:r w:rsidR="00273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czuwanie nad przebiegiem kampanii wyborczej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wyborów – list wyborców, kart do głosowania, lokalu wyborczego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wyborów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obliczenie głosów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protokołu z wyborów i ogłoszenie ich wyników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Pr="00655155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i rozpatrzenie ewentualnych skarg na przebieg wyborów.</w:t>
      </w:r>
    </w:p>
    <w:p w:rsidR="00ED7932" w:rsidRPr="00655155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Uczniowska Komisja Wyborcza działa w poro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zumieniu i ze wsparciem Opiekunów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Samorządu Uczniowskiego.</w:t>
      </w:r>
    </w:p>
    <w:p w:rsidR="00ED7932" w:rsidRPr="00655155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Uczniowskiej Komisji Wyborczej, w dniu wyborów, zwolnieni są z zajęć lekcyjnych.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932" w:rsidRPr="002737A9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22</w:t>
      </w:r>
      <w:r w:rsid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prowadzenia kampanii wyborczej są następujące:</w:t>
      </w:r>
    </w:p>
    <w:p w:rsidR="00ED7932" w:rsidRPr="00655155" w:rsidRDefault="00ED7932" w:rsidP="00881437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prowadzą kampanię wyborczą w okresie od zatwierdzenia swojej kandydatury przez Uczniowską Komisję Wyborczą do dnia przed wyborami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Pr="00655155" w:rsidRDefault="00ED7932" w:rsidP="00881437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kampanii wyborczej w dniu wyborów jest zabronione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Pr="00655155" w:rsidRDefault="00ED7932" w:rsidP="00881437">
      <w:pPr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 kampanię wyborczą kandydaci nie mogą naruszać dobrego imienia innych osób ani wykorzystywać szkolnej infrastruktury bez zgody dyrekcji szkoły.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932" w:rsidRPr="002737A9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23</w:t>
      </w:r>
      <w:r w:rsidR="002737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przeprowadzenia wyborów są następujące:</w:t>
      </w:r>
    </w:p>
    <w:p w:rsidR="00ED7932" w:rsidRPr="00655155" w:rsidRDefault="00ED7932" w:rsidP="00881437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Wybory odbywają się w wyznaczonym przez Radę Samorządu Uczniowskiego terminie </w:t>
      </w:r>
      <w:r w:rsidR="00881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przerw oraz zajęć lekcyjnych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Pr="00655155" w:rsidRDefault="00ED7932" w:rsidP="00881437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Wybory odbywają się w specjalnie na ten cel wyznaczonym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(wydzielona część korytarza) – lokalu wyborczym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Pr="00655155" w:rsidRDefault="00ED7932" w:rsidP="00881437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Lokal wyborczy powinien umożliwiać oddanie głosu w warunkach tajności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Pr="00655155" w:rsidRDefault="00ED7932" w:rsidP="00881437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W lokalu wyborczym przez cały okres trwania wyborów znajdują się: min. 2 członkowie Uczniowskiej Komisji Wyborczej, karty do głosowania, listy wyborców, zaplombowana urna z głosami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Pr="00655155" w:rsidRDefault="00ED7932" w:rsidP="00881437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Uczniowska Komisja Wyborcza przygotowuje listy wyborców w oparciu o aktualną listę uczniów i uczennic szkoły. Na liście znajdują się: imię, nazw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isko, miejsce na głos;</w:t>
      </w:r>
    </w:p>
    <w:p w:rsidR="00ED7932" w:rsidRPr="00655155" w:rsidRDefault="00ED7932" w:rsidP="00881437">
      <w:pPr>
        <w:numPr>
          <w:ilvl w:val="0"/>
          <w:numId w:val="4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wyborów Uczniowska Komisja Wyborcza drukuje karty do głosowania w liczbie odpowia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dającej liczbie uczniów szkoły:</w:t>
      </w:r>
    </w:p>
    <w:p w:rsidR="00ED7932" w:rsidRPr="00655155" w:rsidRDefault="00ED7932" w:rsidP="00881437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Na kartach do głosowania nazwiska kandydatów do Zarządu Samorządu Uczniowskiego oraz na Opiekuna Samorządu Uczniowskiego umieszczone są w kolejności alfabetycznej.</w:t>
      </w:r>
    </w:p>
    <w:p w:rsidR="00ED7932" w:rsidRPr="00655155" w:rsidRDefault="00ED7932" w:rsidP="00881437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Głosowanie dokonuje się poprzez stawienie się przed Uczniowską Komisją Wyborczą </w:t>
      </w:r>
      <w:r w:rsidR="00881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określonym miejscu i terminie, oraz wypełnienie kart do głosowania wg instrukcji na niej zamieszczonej i wrzucenie karty do urny wyborczej.</w:t>
      </w:r>
    </w:p>
    <w:p w:rsidR="00ED7932" w:rsidRPr="00655155" w:rsidRDefault="00ED7932" w:rsidP="00881437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wyborca głosuje poprzez postawienie jednego znaku X (dwóch krzyżujących się linii) w polu po lewej stronie nazwiska kandydata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Rady Samorządu Uczniowskiego.</w:t>
      </w:r>
    </w:p>
    <w:p w:rsidR="00ED7932" w:rsidRPr="00655155" w:rsidRDefault="00ED7932" w:rsidP="00881437">
      <w:pPr>
        <w:numPr>
          <w:ilvl w:val="0"/>
          <w:numId w:val="5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głos nieważny uznaje się ten, w którym na karcie znak „X” postawiono przy więcej niż jednym nazwisku kandydata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Rady Samorządu Uczniowskiego.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437" w:rsidRDefault="00881437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932" w:rsidRPr="00881437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14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24</w:t>
      </w:r>
      <w:r w:rsidR="00881437" w:rsidRPr="008814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8814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Liczenie głosów odbywa się według poniższej procedury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D7932" w:rsidRPr="00655155" w:rsidRDefault="00ED7932" w:rsidP="00881437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głosowania członkowie Uczniowskiej Komisji Wyborczej otwierają urnę </w:t>
      </w:r>
      <w:r w:rsidR="00881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z głosami i dokonują przeliczenia znajdujących się w niej kart do głosowania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Pr="00655155" w:rsidRDefault="00ED7932" w:rsidP="00881437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kart do głosowania porównuje się z liczbą podpisów złożonych na liście wyborców. Jeśli obie liczby zgadzają się, można przejść do liczenia głosów oddanych na poszczególnych kandydatów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Pr="00655155" w:rsidRDefault="00ED7932" w:rsidP="00881437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Uznanie głosu za nieważny wymaga akceptacji wszystkich członków UKW obecnych przy liczeniu głosów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Pr="00655155" w:rsidRDefault="00ED7932" w:rsidP="00881437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liczenia głosów Uczniowska Komisja Wyborcza spisuje w protokole zawierającym następujące informacje: liczba osób uprawnionych do głosowania:, liczba wydanych kart do głosowania:, liczba głosów ważnych:, liczba głosów nieważnych:, liczba głosów oddanych na poszczególnych kandydatów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Pr="00655155" w:rsidRDefault="00ED7932" w:rsidP="00881437">
      <w:pPr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liczenia głosów wraz z informacją o tym, kto został członkiem Rady Sam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orządu Uczniowskiego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, Uczniowska Komisja Wyborcza publikuje na szkolnej tablicy ogłoszeń oraz stronie internetowej szkoły.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932" w:rsidRPr="00881437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14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25</w:t>
      </w:r>
      <w:r w:rsidR="008814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Rady Samorządu Uczniowskiego trwa od dnia ogłoszenia wyników wyborów do dnia ogłoszenia wyników kolejnych wyborów.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932" w:rsidRPr="00881437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814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26</w:t>
      </w:r>
      <w:r w:rsidR="008814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1. Mandat członka Rady Samorządu Uczniowskiego wygasa w wypadku: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końca kadencji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Pr="00655155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ukończenia nauki w szkole.</w:t>
      </w:r>
    </w:p>
    <w:p w:rsidR="00ED7932" w:rsidRPr="00655155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. Jeśli wygaśnięcie mandatu następuje w trakcie kadencji: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 w miejsce stałych członków Rady Samorządu Uczniowskiego - Rada Samorządu Uczniowskiego powołuje osoby pełniące ich obowiązki na czas określony lub przeprowadza uzupełniające wybory powszechne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Przewodniczącego Rady Samorządu Uczniowskiego – na czas określony obowiązki Przewodniczącego pełni Wiceprzewodniczący lub przeprowadza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uzupełniające wybory powszechne.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81437" w:rsidRDefault="00881437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437" w:rsidRDefault="00881437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437" w:rsidRPr="003D4FE8" w:rsidRDefault="00881437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1437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51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VI: POSTAN</w:t>
      </w:r>
      <w:r w:rsidRPr="00E41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OWIENIA KOŃCOWE </w:t>
      </w:r>
      <w:r w:rsidR="008814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Pr="00E41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TECHNICZNE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4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§ 27</w:t>
      </w:r>
      <w:r w:rsidR="00881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1. Zmiany Regulaminu SU można dokonać podczas wspólnych obrad Rady Samorządów Klasowych i Zarządu SU na wniosek Przewodniczącego SU, Opi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ekunów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SU, dyrekcji szkoły lub co najmniej połowy członków Zarządu SU lub Rady Samorządów Klasowych.</w:t>
      </w:r>
    </w:p>
    <w:p w:rsidR="00ED7932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o zmianie Regulaminu wchodzi w życie po upływie 2 tygodni od daty jej podjęcia.</w:t>
      </w:r>
    </w:p>
    <w:p w:rsidR="00ED7932" w:rsidRPr="00655155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3. Niniejszy Regulamin uchwalony został przez Komitet Założycielski SU w dn</w:t>
      </w:r>
      <w:r w:rsidR="00BB3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11 października 2022 roku </w:t>
      </w:r>
      <w:r w:rsidRPr="00655155">
        <w:rPr>
          <w:rFonts w:ascii="Times New Roman" w:eastAsia="Times New Roman" w:hAnsi="Times New Roman" w:cs="Times New Roman"/>
          <w:sz w:val="24"/>
          <w:szCs w:val="24"/>
          <w:lang w:eastAsia="pl-PL"/>
        </w:rPr>
        <w:t>i wchodzi w życie z dn</w:t>
      </w:r>
      <w:r w:rsidR="00BB368A">
        <w:rPr>
          <w:rFonts w:ascii="Times New Roman" w:eastAsia="Times New Roman" w:hAnsi="Times New Roman" w:cs="Times New Roman"/>
          <w:sz w:val="24"/>
          <w:szCs w:val="24"/>
          <w:lang w:eastAsia="pl-PL"/>
        </w:rPr>
        <w:t>iem  25 października 2022 roku.</w:t>
      </w:r>
    </w:p>
    <w:p w:rsidR="00ED7932" w:rsidRPr="00655155" w:rsidRDefault="00ED7932" w:rsidP="00881437">
      <w:pPr>
        <w:tabs>
          <w:tab w:val="left" w:pos="284"/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1C29C1" w:rsidRDefault="001C29C1" w:rsidP="00881437">
      <w:pPr>
        <w:spacing w:after="0" w:line="360" w:lineRule="auto"/>
        <w:jc w:val="both"/>
      </w:pPr>
    </w:p>
    <w:sectPr w:rsidR="001C29C1" w:rsidSect="006E45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13F" w:rsidRDefault="0095513F" w:rsidP="002737A9">
      <w:pPr>
        <w:spacing w:after="0" w:line="240" w:lineRule="auto"/>
      </w:pPr>
      <w:r>
        <w:separator/>
      </w:r>
    </w:p>
  </w:endnote>
  <w:endnote w:type="continuationSeparator" w:id="0">
    <w:p w:rsidR="0095513F" w:rsidRDefault="0095513F" w:rsidP="0027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12893"/>
      <w:docPartObj>
        <w:docPartGallery w:val="Page Numbers (Bottom of Page)"/>
        <w:docPartUnique/>
      </w:docPartObj>
    </w:sdtPr>
    <w:sdtContent>
      <w:p w:rsidR="002737A9" w:rsidRDefault="00CF2E3C">
        <w:pPr>
          <w:pStyle w:val="Stopka"/>
          <w:jc w:val="right"/>
        </w:pPr>
        <w:fldSimple w:instr=" PAGE   \* MERGEFORMAT ">
          <w:r w:rsidR="00BB368A">
            <w:rPr>
              <w:noProof/>
            </w:rPr>
            <w:t>8</w:t>
          </w:r>
        </w:fldSimple>
      </w:p>
    </w:sdtContent>
  </w:sdt>
  <w:p w:rsidR="002737A9" w:rsidRDefault="002737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13F" w:rsidRDefault="0095513F" w:rsidP="002737A9">
      <w:pPr>
        <w:spacing w:after="0" w:line="240" w:lineRule="auto"/>
      </w:pPr>
      <w:r>
        <w:separator/>
      </w:r>
    </w:p>
  </w:footnote>
  <w:footnote w:type="continuationSeparator" w:id="0">
    <w:p w:rsidR="0095513F" w:rsidRDefault="0095513F" w:rsidP="0027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Tytuł"/>
      <w:id w:val="77738743"/>
      <w:placeholder>
        <w:docPart w:val="62C3AD32D4AD4B469895914F0DDE66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737A9" w:rsidRDefault="002737A9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737A9">
          <w:rPr>
            <w:rFonts w:asciiTheme="majorHAnsi" w:eastAsiaTheme="majorEastAsia" w:hAnsiTheme="majorHAnsi" w:cstheme="majorBidi"/>
          </w:rPr>
          <w:t>Szkoła Podstawowa im. Kornela Makuszyńskiego w Kaliszu Pomorskim</w:t>
        </w:r>
      </w:p>
    </w:sdtContent>
  </w:sdt>
  <w:p w:rsidR="002737A9" w:rsidRDefault="002737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340"/>
    <w:multiLevelType w:val="multilevel"/>
    <w:tmpl w:val="D4E6F6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3188C"/>
    <w:multiLevelType w:val="multilevel"/>
    <w:tmpl w:val="AE1CF9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11A53"/>
    <w:multiLevelType w:val="multilevel"/>
    <w:tmpl w:val="4AB6BD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F5659"/>
    <w:multiLevelType w:val="multilevel"/>
    <w:tmpl w:val="50229E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37C63"/>
    <w:multiLevelType w:val="hybridMultilevel"/>
    <w:tmpl w:val="D77AF5B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962B7"/>
    <w:multiLevelType w:val="hybridMultilevel"/>
    <w:tmpl w:val="BEC06656"/>
    <w:lvl w:ilvl="0" w:tplc="88BCFDCE">
      <w:start w:val="1"/>
      <w:numFmt w:val="decimal"/>
      <w:lvlText w:val="%1)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D8B3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C83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9E1B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0884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487F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CEA4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86B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5220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20142B"/>
    <w:multiLevelType w:val="hybridMultilevel"/>
    <w:tmpl w:val="D77AF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019A8"/>
    <w:multiLevelType w:val="multilevel"/>
    <w:tmpl w:val="FEFA5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FB05015"/>
    <w:multiLevelType w:val="multilevel"/>
    <w:tmpl w:val="E7F8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932"/>
    <w:rsid w:val="00193F54"/>
    <w:rsid w:val="001C29C1"/>
    <w:rsid w:val="002737A9"/>
    <w:rsid w:val="006D11EA"/>
    <w:rsid w:val="00881437"/>
    <w:rsid w:val="0095513F"/>
    <w:rsid w:val="00BB368A"/>
    <w:rsid w:val="00CF2E3C"/>
    <w:rsid w:val="00ED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3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7A9"/>
  </w:style>
  <w:style w:type="paragraph" w:styleId="Stopka">
    <w:name w:val="footer"/>
    <w:basedOn w:val="Normalny"/>
    <w:link w:val="StopkaZnak"/>
    <w:uiPriority w:val="99"/>
    <w:unhideWhenUsed/>
    <w:rsid w:val="00273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7A9"/>
  </w:style>
  <w:style w:type="paragraph" w:styleId="Tekstdymka">
    <w:name w:val="Balloon Text"/>
    <w:basedOn w:val="Normalny"/>
    <w:link w:val="TekstdymkaZnak"/>
    <w:uiPriority w:val="99"/>
    <w:semiHidden/>
    <w:unhideWhenUsed/>
    <w:rsid w:val="0027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7A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6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6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6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C3AD32D4AD4B469895914F0DDE66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159D91-9114-4D42-A959-1CEAF40236B5}"/>
      </w:docPartPr>
      <w:docPartBody>
        <w:p w:rsidR="0061318E" w:rsidRDefault="005F2E6C" w:rsidP="005F2E6C">
          <w:pPr>
            <w:pStyle w:val="62C3AD32D4AD4B469895914F0DDE665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F2E6C"/>
    <w:rsid w:val="001F7057"/>
    <w:rsid w:val="005F2E6C"/>
    <w:rsid w:val="0061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1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2C3AD32D4AD4B469895914F0DDE6655">
    <w:name w:val="62C3AD32D4AD4B469895914F0DDE6655"/>
    <w:rsid w:val="005F2E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1794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Kornela Makuszyńskiego w Kaliszu Pomorskim</dc:title>
  <dc:subject/>
  <dc:creator>Dorota</dc:creator>
  <cp:keywords/>
  <dc:description/>
  <cp:lastModifiedBy>Dorota</cp:lastModifiedBy>
  <cp:revision>6</cp:revision>
  <dcterms:created xsi:type="dcterms:W3CDTF">2022-07-04T11:29:00Z</dcterms:created>
  <dcterms:modified xsi:type="dcterms:W3CDTF">2022-10-12T16:23:00Z</dcterms:modified>
</cp:coreProperties>
</file>