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E1" w:rsidRPr="00905170" w:rsidRDefault="00905170" w:rsidP="00905170">
      <w:pPr>
        <w:rPr>
          <w:b/>
          <w:color w:val="7030A0"/>
          <w:sz w:val="160"/>
          <w:szCs w:val="160"/>
          <w14:textOutline w14:w="0" w14:cap="flat" w14:cmpd="sng" w14:algn="ctr">
            <w14:noFill/>
            <w14:prstDash w14:val="solid"/>
            <w14:round/>
          </w14:textOutline>
          <w14:props3d w14:extrusionH="57150" w14:contourW="0" w14:prstMaterial="softEdge">
            <w14:bevelT w14:w="25400" w14:h="38100" w14:prst="circle"/>
          </w14:props3d>
        </w:rPr>
      </w:pPr>
      <w:r w:rsidRPr="00905170">
        <w:rPr>
          <w:noProof/>
          <w:sz w:val="160"/>
          <w:szCs w:val="160"/>
          <w:lang w:eastAsia="pl-PL"/>
        </w:rPr>
        <w:drawing>
          <wp:anchor distT="0" distB="0" distL="114300" distR="114300" simplePos="0" relativeHeight="251665408" behindDoc="0" locked="0" layoutInCell="1" allowOverlap="1" wp14:anchorId="0C94D169" wp14:editId="44325A4C">
            <wp:simplePos x="0" y="0"/>
            <wp:positionH relativeFrom="margin">
              <wp:posOffset>2214880</wp:posOffset>
            </wp:positionH>
            <wp:positionV relativeFrom="paragraph">
              <wp:posOffset>1119505</wp:posOffset>
            </wp:positionV>
            <wp:extent cx="1806607" cy="1514475"/>
            <wp:effectExtent l="0" t="0" r="3175" b="0"/>
            <wp:wrapNone/>
            <wp:docPr id="1" name="Obraz 1" descr="Najlepsze obrazy na tablicy Emotki (112) | Emotikony, Śmieszne i G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Emotki (112) | Emotikony, Śmieszne i Gif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6607"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5170">
        <w:rPr>
          <w:b/>
          <w:color w:val="7030A0"/>
          <w:sz w:val="160"/>
          <w:szCs w:val="160"/>
          <w14:textOutline w14:w="0" w14:cap="flat" w14:cmpd="sng" w14:algn="ctr">
            <w14:noFill/>
            <w14:prstDash w14:val="solid"/>
            <w14:round/>
          </w14:textOutline>
          <w14:props3d w14:extrusionH="57150" w14:contourW="0" w14:prstMaterial="softEdge">
            <w14:bevelT w14:w="25400" w14:h="38100" w14:prst="circle"/>
          </w14:props3d>
        </w:rPr>
        <w:t xml:space="preserve">  </w:t>
      </w:r>
      <w:r w:rsidR="00137CE1" w:rsidRPr="00905170">
        <w:rPr>
          <w:b/>
          <w:color w:val="7030A0"/>
          <w:sz w:val="160"/>
          <w:szCs w:val="160"/>
          <w14:textOutline w14:w="0" w14:cap="flat" w14:cmpd="sng" w14:algn="ctr">
            <w14:noFill/>
            <w14:prstDash w14:val="solid"/>
            <w14:round/>
          </w14:textOutline>
          <w14:props3d w14:extrusionH="57150" w14:contourW="0" w14:prstMaterial="softEdge">
            <w14:bevelT w14:w="25400" w14:h="38100" w14:prst="circle"/>
          </w14:props3d>
        </w:rPr>
        <w:t>NA WESOŁO</w:t>
      </w: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r>
        <w:rPr>
          <w:noProof/>
          <w:lang w:eastAsia="pl-PL"/>
        </w:rPr>
        <w:drawing>
          <wp:anchor distT="0" distB="0" distL="114300" distR="114300" simplePos="0" relativeHeight="251670528" behindDoc="0" locked="0" layoutInCell="1" allowOverlap="1">
            <wp:simplePos x="0" y="0"/>
            <wp:positionH relativeFrom="margin">
              <wp:posOffset>-671195</wp:posOffset>
            </wp:positionH>
            <wp:positionV relativeFrom="paragraph">
              <wp:posOffset>131445</wp:posOffset>
            </wp:positionV>
            <wp:extent cx="6981825" cy="4857750"/>
            <wp:effectExtent l="0" t="0" r="9525" b="0"/>
            <wp:wrapNone/>
            <wp:docPr id="10" name="Obraz 10" descr="Śmiech to zdrowie - i to nie przysłowie :) - DomPelenPomyslow.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miech to zdrowie - i to nie przysłowie :) - DomPelenPomyslow.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1825" cy="485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4C1345" w:rsidRDefault="004C1345"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b/>
          <w:color w:val="7030A0"/>
          <w:sz w:val="40"/>
          <w:szCs w:val="40"/>
          <w14:textOutline w14:w="0" w14:cap="flat" w14:cmpd="sng" w14:algn="ctr">
            <w14:noFill/>
            <w14:prstDash w14:val="solid"/>
            <w14:round/>
          </w14:textOutline>
          <w14:props3d w14:extrusionH="57150" w14:contourW="0" w14:prstMaterial="softEdge">
            <w14:bevelT w14:w="25400" w14:h="38100" w14:prst="circle"/>
          </w14:props3d>
        </w:rPr>
      </w:pPr>
    </w:p>
    <w:p w:rsidR="00905170" w:rsidRDefault="00905170" w:rsidP="00137CE1">
      <w:pPr>
        <w:jc w:val="center"/>
        <w:rPr>
          <w:rFonts w:cs="Aharoni"/>
          <w:b/>
          <w:color w:val="7030A0"/>
          <w:sz w:val="44"/>
          <w:szCs w:val="44"/>
          <w:u w:val="single"/>
        </w:rPr>
      </w:pPr>
    </w:p>
    <w:p w:rsidR="00905170" w:rsidRDefault="00905170" w:rsidP="00137CE1">
      <w:pPr>
        <w:jc w:val="center"/>
        <w:rPr>
          <w:rFonts w:cs="Aharoni"/>
          <w:b/>
          <w:color w:val="7030A0"/>
          <w:sz w:val="44"/>
          <w:szCs w:val="44"/>
          <w:u w:val="single"/>
        </w:rPr>
      </w:pPr>
    </w:p>
    <w:p w:rsidR="00905170" w:rsidRDefault="00905170" w:rsidP="00137CE1">
      <w:pPr>
        <w:jc w:val="center"/>
        <w:rPr>
          <w:rFonts w:cs="Aharoni"/>
          <w:b/>
          <w:color w:val="7030A0"/>
          <w:sz w:val="44"/>
          <w:szCs w:val="44"/>
          <w:u w:val="single"/>
        </w:rPr>
      </w:pPr>
    </w:p>
    <w:p w:rsidR="00905170" w:rsidRPr="00905170" w:rsidRDefault="007B7ACC" w:rsidP="00137CE1">
      <w:pPr>
        <w:jc w:val="center"/>
        <w:rPr>
          <w:rFonts w:cs="Aharoni"/>
          <w:b/>
          <w:color w:val="7030A0"/>
          <w:sz w:val="44"/>
          <w:szCs w:val="44"/>
        </w:rPr>
      </w:pPr>
      <w:hyperlink r:id="rId7" w:history="1">
        <w:r w:rsidR="00905170" w:rsidRPr="00905170">
          <w:rPr>
            <w:color w:val="0000FF"/>
          </w:rPr>
          <w:t>https://gosiazimniak.pl/infogr_smiech-2/</w:t>
        </w:r>
      </w:hyperlink>
    </w:p>
    <w:p w:rsidR="00905170" w:rsidRDefault="00905170" w:rsidP="00137CE1">
      <w:pPr>
        <w:jc w:val="center"/>
        <w:rPr>
          <w:rFonts w:cs="Aharoni"/>
          <w:b/>
          <w:color w:val="7030A0"/>
          <w:sz w:val="44"/>
          <w:szCs w:val="44"/>
          <w:u w:val="single"/>
        </w:rPr>
      </w:pPr>
    </w:p>
    <w:p w:rsidR="00137CE1" w:rsidRPr="00137CE1" w:rsidRDefault="00137CE1" w:rsidP="00137CE1">
      <w:pPr>
        <w:jc w:val="center"/>
        <w:rPr>
          <w:rFonts w:cs="Aharoni"/>
          <w:b/>
          <w:color w:val="7030A0"/>
          <w:sz w:val="44"/>
          <w:szCs w:val="44"/>
          <w:u w:val="single"/>
        </w:rPr>
      </w:pPr>
      <w:r w:rsidRPr="00137CE1">
        <w:rPr>
          <w:rFonts w:cs="Aharoni"/>
          <w:b/>
          <w:color w:val="7030A0"/>
          <w:sz w:val="44"/>
          <w:szCs w:val="44"/>
          <w:u w:val="single"/>
        </w:rPr>
        <w:lastRenderedPageBreak/>
        <w:t>CZY RZECZYWI</w:t>
      </w:r>
      <w:r w:rsidRPr="00137CE1">
        <w:rPr>
          <w:rFonts w:cs="Cambria"/>
          <w:b/>
          <w:color w:val="7030A0"/>
          <w:sz w:val="44"/>
          <w:szCs w:val="44"/>
          <w:u w:val="single"/>
        </w:rPr>
        <w:t>Ś</w:t>
      </w:r>
      <w:r w:rsidRPr="00137CE1">
        <w:rPr>
          <w:rFonts w:cs="Aharoni"/>
          <w:b/>
          <w:color w:val="7030A0"/>
          <w:sz w:val="44"/>
          <w:szCs w:val="44"/>
          <w:u w:val="single"/>
        </w:rPr>
        <w:t xml:space="preserve">CIE </w:t>
      </w:r>
      <w:r w:rsidRPr="00137CE1">
        <w:rPr>
          <w:rFonts w:cs="Cambria"/>
          <w:b/>
          <w:color w:val="7030A0"/>
          <w:sz w:val="44"/>
          <w:szCs w:val="44"/>
          <w:u w:val="single"/>
        </w:rPr>
        <w:t>Ś</w:t>
      </w:r>
      <w:r w:rsidRPr="00137CE1">
        <w:rPr>
          <w:rFonts w:cs="Aharoni"/>
          <w:b/>
          <w:color w:val="7030A0"/>
          <w:sz w:val="44"/>
          <w:szCs w:val="44"/>
          <w:u w:val="single"/>
        </w:rPr>
        <w:t>MIECH TO ZDROWIE?</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Śmiech działa jak:</w:t>
      </w:r>
    </w:p>
    <w:p w:rsidR="00137CE1" w:rsidRPr="00137CE1" w:rsidRDefault="00137CE1" w:rsidP="00137CE1">
      <w:pPr>
        <w:pStyle w:val="Akapitzlist"/>
        <w:numPr>
          <w:ilvl w:val="0"/>
          <w:numId w:val="1"/>
        </w:numPr>
        <w:jc w:val="center"/>
        <w:rPr>
          <w:rFonts w:ascii="Calibri" w:hAnsi="Calibri" w:cs="Aharoni"/>
          <w:color w:val="7030A0"/>
          <w:sz w:val="44"/>
          <w:szCs w:val="44"/>
        </w:rPr>
      </w:pPr>
      <w:r w:rsidRPr="00137CE1">
        <w:rPr>
          <w:rFonts w:ascii="Calibri" w:hAnsi="Calibri" w:cs="Aharoni"/>
          <w:b/>
          <w:color w:val="7030A0"/>
          <w:sz w:val="44"/>
          <w:szCs w:val="44"/>
        </w:rPr>
        <w:t>gimnastyka</w:t>
      </w:r>
      <w:r w:rsidRPr="00137CE1">
        <w:rPr>
          <w:rFonts w:ascii="Calibri" w:hAnsi="Calibri" w:cs="Aharoni"/>
          <w:color w:val="7030A0"/>
          <w:sz w:val="44"/>
          <w:szCs w:val="44"/>
        </w:rPr>
        <w:t xml:space="preserve"> – pracuje przepona, mięśnie brzucha i mięśnie twarzy;</w:t>
      </w:r>
    </w:p>
    <w:p w:rsidR="00137CE1" w:rsidRPr="00137CE1" w:rsidRDefault="00137CE1" w:rsidP="00137CE1">
      <w:pPr>
        <w:pStyle w:val="Akapitzlist"/>
        <w:numPr>
          <w:ilvl w:val="0"/>
          <w:numId w:val="1"/>
        </w:numPr>
        <w:jc w:val="center"/>
        <w:rPr>
          <w:rFonts w:ascii="Calibri" w:hAnsi="Calibri" w:cs="Aharoni"/>
          <w:color w:val="7030A0"/>
          <w:sz w:val="44"/>
          <w:szCs w:val="44"/>
        </w:rPr>
      </w:pPr>
      <w:r w:rsidRPr="00137CE1">
        <w:rPr>
          <w:rFonts w:ascii="Calibri" w:hAnsi="Calibri" w:cs="Aharoni"/>
          <w:b/>
          <w:color w:val="7030A0"/>
          <w:sz w:val="44"/>
          <w:szCs w:val="44"/>
        </w:rPr>
        <w:t>kosmetyki</w:t>
      </w:r>
      <w:r w:rsidRPr="00137CE1">
        <w:rPr>
          <w:rFonts w:ascii="Calibri" w:hAnsi="Calibri" w:cs="Aharoni"/>
          <w:color w:val="7030A0"/>
          <w:sz w:val="44"/>
          <w:szCs w:val="44"/>
        </w:rPr>
        <w:t xml:space="preserve"> – lepsze dotlenienie organizmu powoduje, że skóra jest zdrowsza;</w:t>
      </w:r>
    </w:p>
    <w:p w:rsidR="00137CE1" w:rsidRPr="00137CE1" w:rsidRDefault="00137CE1" w:rsidP="00137CE1">
      <w:pPr>
        <w:pStyle w:val="Akapitzlist"/>
        <w:numPr>
          <w:ilvl w:val="0"/>
          <w:numId w:val="1"/>
        </w:numPr>
        <w:jc w:val="center"/>
        <w:rPr>
          <w:rFonts w:ascii="Calibri" w:hAnsi="Calibri" w:cs="Aharoni"/>
          <w:color w:val="7030A0"/>
          <w:sz w:val="44"/>
          <w:szCs w:val="44"/>
        </w:rPr>
      </w:pPr>
      <w:r w:rsidRPr="00137CE1">
        <w:rPr>
          <w:rFonts w:ascii="Calibri" w:hAnsi="Calibri" w:cs="Aharoni"/>
          <w:b/>
          <w:color w:val="7030A0"/>
          <w:sz w:val="44"/>
          <w:szCs w:val="44"/>
        </w:rPr>
        <w:t>jogging</w:t>
      </w:r>
      <w:r w:rsidRPr="00137CE1">
        <w:rPr>
          <w:rFonts w:ascii="Calibri" w:hAnsi="Calibri" w:cs="Aharoni"/>
          <w:color w:val="7030A0"/>
          <w:sz w:val="44"/>
          <w:szCs w:val="44"/>
        </w:rPr>
        <w:t xml:space="preserve"> – nabieramy w płuca dużo więcej powietrza – jak przy bieganiu;</w:t>
      </w:r>
    </w:p>
    <w:p w:rsidR="00137CE1" w:rsidRDefault="00137CE1" w:rsidP="00137CE1">
      <w:pPr>
        <w:pStyle w:val="Akapitzlist"/>
        <w:numPr>
          <w:ilvl w:val="0"/>
          <w:numId w:val="1"/>
        </w:numPr>
        <w:jc w:val="center"/>
        <w:rPr>
          <w:rFonts w:ascii="Calibri" w:hAnsi="Calibri" w:cs="Aharoni"/>
          <w:color w:val="7030A0"/>
          <w:sz w:val="44"/>
          <w:szCs w:val="44"/>
        </w:rPr>
      </w:pPr>
      <w:r w:rsidRPr="00137CE1">
        <w:rPr>
          <w:rFonts w:ascii="Calibri" w:hAnsi="Calibri" w:cs="Aharoni"/>
          <w:b/>
          <w:color w:val="7030A0"/>
          <w:sz w:val="44"/>
          <w:szCs w:val="44"/>
        </w:rPr>
        <w:t>leki</w:t>
      </w:r>
      <w:r w:rsidRPr="00137CE1">
        <w:rPr>
          <w:rFonts w:ascii="Calibri" w:hAnsi="Calibri" w:cs="Aharoni"/>
          <w:color w:val="7030A0"/>
          <w:sz w:val="44"/>
          <w:szCs w:val="44"/>
        </w:rPr>
        <w:t xml:space="preserve"> – osłabia dolegliwości bólu głowy, dodaje energii, poprawia nastrój, wycisza wzburzenie, odstresowuje, zwiększa poczucie pewności siebie, poprawia krążenie krwi.</w:t>
      </w:r>
    </w:p>
    <w:p w:rsidR="004C1345" w:rsidRDefault="004C1345" w:rsidP="004C1345">
      <w:pPr>
        <w:pStyle w:val="Akapitzlist"/>
        <w:jc w:val="center"/>
        <w:rPr>
          <w:rFonts w:ascii="Calibri" w:hAnsi="Calibri" w:cs="Aharoni"/>
          <w:b/>
          <w:color w:val="7030A0"/>
          <w:sz w:val="44"/>
          <w:szCs w:val="44"/>
        </w:rPr>
      </w:pPr>
    </w:p>
    <w:p w:rsidR="004C1345" w:rsidRPr="00137CE1" w:rsidRDefault="004C1345" w:rsidP="004C1345">
      <w:pPr>
        <w:pStyle w:val="Akapitzlist"/>
        <w:jc w:val="center"/>
        <w:rPr>
          <w:rFonts w:ascii="Calibri" w:hAnsi="Calibri" w:cs="Aharoni"/>
          <w:color w:val="7030A0"/>
          <w:sz w:val="44"/>
          <w:szCs w:val="44"/>
        </w:rPr>
      </w:pPr>
      <w:r>
        <w:rPr>
          <w:noProof/>
          <w:lang w:eastAsia="pl-PL"/>
        </w:rPr>
        <w:drawing>
          <wp:anchor distT="0" distB="0" distL="114300" distR="114300" simplePos="0" relativeHeight="251667456" behindDoc="0" locked="0" layoutInCell="1" allowOverlap="1">
            <wp:simplePos x="0" y="0"/>
            <wp:positionH relativeFrom="margin">
              <wp:align>center</wp:align>
            </wp:positionH>
            <wp:positionV relativeFrom="paragraph">
              <wp:posOffset>55880</wp:posOffset>
            </wp:positionV>
            <wp:extent cx="4764732" cy="2895236"/>
            <wp:effectExtent l="0" t="0" r="0" b="635"/>
            <wp:wrapNone/>
            <wp:docPr id="3" name="Obraz 3" descr="śmiech to zdrowie - grupa użytkowników na 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śmiech to zdrowie - grupa użytkowników na 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4732" cy="2895236"/>
                    </a:xfrm>
                    <a:prstGeom prst="rect">
                      <a:avLst/>
                    </a:prstGeom>
                    <a:noFill/>
                    <a:ln>
                      <a:noFill/>
                    </a:ln>
                  </pic:spPr>
                </pic:pic>
              </a:graphicData>
            </a:graphic>
          </wp:anchor>
        </w:drawing>
      </w:r>
    </w:p>
    <w:p w:rsidR="00137CE1" w:rsidRDefault="00137CE1" w:rsidP="00137CE1">
      <w:pPr>
        <w:ind w:firstLine="360"/>
        <w:jc w:val="center"/>
        <w:rPr>
          <w:rFonts w:ascii="Calibri" w:hAnsi="Calibri" w:cs="Aharoni"/>
          <w:color w:val="7030A0"/>
          <w:sz w:val="44"/>
          <w:szCs w:val="44"/>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Arial" w:hAnsi="Arial" w:cs="Arial"/>
          <w:color w:val="212121"/>
          <w:sz w:val="23"/>
          <w:szCs w:val="23"/>
          <w:shd w:val="clear" w:color="auto" w:fill="FFFFFF"/>
        </w:rPr>
      </w:pPr>
    </w:p>
    <w:p w:rsidR="004C1345" w:rsidRDefault="004C1345" w:rsidP="00137CE1">
      <w:pPr>
        <w:ind w:firstLine="360"/>
        <w:jc w:val="center"/>
        <w:rPr>
          <w:rFonts w:ascii="Calibri" w:hAnsi="Calibri" w:cs="Aharoni"/>
          <w:color w:val="7030A0"/>
          <w:sz w:val="44"/>
          <w:szCs w:val="44"/>
        </w:rPr>
      </w:pPr>
      <w:r>
        <w:rPr>
          <w:rFonts w:ascii="Arial" w:hAnsi="Arial" w:cs="Arial"/>
          <w:color w:val="212121"/>
          <w:sz w:val="23"/>
          <w:szCs w:val="23"/>
          <w:shd w:val="clear" w:color="auto" w:fill="FFFFFF"/>
        </w:rPr>
        <w:t>http://nk.pl/grupy/1005632/galeria/album/3/2</w:t>
      </w:r>
    </w:p>
    <w:p w:rsidR="00137CE1" w:rsidRPr="00137CE1" w:rsidRDefault="00137CE1" w:rsidP="00137CE1">
      <w:pPr>
        <w:ind w:firstLine="360"/>
        <w:jc w:val="center"/>
        <w:rPr>
          <w:rFonts w:ascii="Calibri" w:hAnsi="Calibri" w:cs="Aharoni"/>
          <w:color w:val="7030A0"/>
          <w:sz w:val="44"/>
          <w:szCs w:val="44"/>
        </w:rPr>
      </w:pPr>
      <w:r w:rsidRPr="00137CE1">
        <w:rPr>
          <w:rFonts w:ascii="Calibri" w:hAnsi="Calibri" w:cs="Aharoni"/>
          <w:color w:val="7030A0"/>
          <w:sz w:val="44"/>
          <w:szCs w:val="44"/>
        </w:rPr>
        <w:lastRenderedPageBreak/>
        <w:t>Ludzie śmieją się różnie: naturalnie, zaraźliwie, donośnie, wesoło, serdecznie, perliście itd.</w:t>
      </w:r>
    </w:p>
    <w:p w:rsidR="00137CE1" w:rsidRPr="00137CE1" w:rsidRDefault="00137CE1" w:rsidP="00137CE1">
      <w:pPr>
        <w:jc w:val="center"/>
        <w:rPr>
          <w:rFonts w:ascii="Calibri" w:hAnsi="Calibri" w:cs="Aharoni"/>
          <w:color w:val="7030A0"/>
          <w:sz w:val="44"/>
          <w:szCs w:val="44"/>
        </w:rPr>
      </w:pPr>
      <w:r w:rsidRPr="00137CE1">
        <w:rPr>
          <w:rFonts w:ascii="Calibri" w:hAnsi="Calibri" w:cs="Aharoni"/>
          <w:b/>
          <w:color w:val="7030A0"/>
          <w:sz w:val="44"/>
          <w:szCs w:val="44"/>
        </w:rPr>
        <w:t>Śmiech spokojny</w:t>
      </w:r>
      <w:r w:rsidRPr="00137CE1">
        <w:rPr>
          <w:rFonts w:ascii="Calibri" w:hAnsi="Calibri" w:cs="Aharoni"/>
          <w:color w:val="7030A0"/>
          <w:sz w:val="44"/>
          <w:szCs w:val="44"/>
        </w:rPr>
        <w:t xml:space="preserve"> odpręża całe ciało.</w:t>
      </w:r>
    </w:p>
    <w:p w:rsidR="00137CE1" w:rsidRPr="00137CE1" w:rsidRDefault="00137CE1" w:rsidP="00137CE1">
      <w:pPr>
        <w:jc w:val="center"/>
        <w:rPr>
          <w:rFonts w:ascii="Calibri" w:hAnsi="Calibri" w:cs="Aharoni"/>
          <w:color w:val="7030A0"/>
          <w:sz w:val="44"/>
          <w:szCs w:val="44"/>
        </w:rPr>
      </w:pPr>
      <w:r w:rsidRPr="00137CE1">
        <w:rPr>
          <w:rFonts w:ascii="Calibri" w:hAnsi="Calibri" w:cs="Aharoni"/>
          <w:b/>
          <w:color w:val="7030A0"/>
          <w:sz w:val="44"/>
          <w:szCs w:val="44"/>
        </w:rPr>
        <w:t>Głośny śmiech</w:t>
      </w:r>
      <w:r w:rsidRPr="00137CE1">
        <w:rPr>
          <w:rFonts w:ascii="Calibri" w:hAnsi="Calibri" w:cs="Aharoni"/>
          <w:color w:val="7030A0"/>
          <w:sz w:val="44"/>
          <w:szCs w:val="44"/>
        </w:rPr>
        <w:t xml:space="preserve"> poprawia oddychanie                          i krążenie krwi.</w:t>
      </w:r>
    </w:p>
    <w:p w:rsidR="00137CE1" w:rsidRPr="00137CE1" w:rsidRDefault="00137CE1" w:rsidP="00137CE1">
      <w:pPr>
        <w:jc w:val="center"/>
        <w:rPr>
          <w:rFonts w:ascii="Calibri" w:hAnsi="Calibri" w:cs="Aharoni"/>
          <w:color w:val="7030A0"/>
          <w:sz w:val="44"/>
          <w:szCs w:val="44"/>
        </w:rPr>
      </w:pPr>
      <w:r w:rsidRPr="00137CE1">
        <w:rPr>
          <w:rFonts w:ascii="Calibri" w:hAnsi="Calibri" w:cs="Aharoni"/>
          <w:b/>
          <w:color w:val="7030A0"/>
          <w:sz w:val="44"/>
          <w:szCs w:val="44"/>
        </w:rPr>
        <w:t>Śmiech do łez</w:t>
      </w:r>
      <w:r w:rsidRPr="00137CE1">
        <w:rPr>
          <w:rFonts w:ascii="Calibri" w:hAnsi="Calibri" w:cs="Aharoni"/>
          <w:color w:val="7030A0"/>
          <w:sz w:val="44"/>
          <w:szCs w:val="44"/>
        </w:rPr>
        <w:t xml:space="preserve"> masuje niektóre mięśnie naszego ciała i poprawia ukrwienie wewnętrznych narządów. Najmniejsze działanie lecznicze ma </w:t>
      </w:r>
      <w:r w:rsidRPr="00137CE1">
        <w:rPr>
          <w:rFonts w:ascii="Calibri" w:hAnsi="Calibri" w:cs="Aharoni"/>
          <w:b/>
          <w:color w:val="7030A0"/>
          <w:sz w:val="44"/>
          <w:szCs w:val="44"/>
        </w:rPr>
        <w:t>chichot</w:t>
      </w:r>
      <w:r w:rsidRPr="00137CE1">
        <w:rPr>
          <w:rFonts w:ascii="Calibri" w:hAnsi="Calibri" w:cs="Aharoni"/>
          <w:color w:val="7030A0"/>
          <w:sz w:val="44"/>
          <w:szCs w:val="44"/>
        </w:rPr>
        <w:t>, który jest śmiechem mało spontanicznym.</w:t>
      </w:r>
    </w:p>
    <w:p w:rsidR="00137CE1" w:rsidRPr="00137CE1" w:rsidRDefault="004C1345" w:rsidP="00137CE1">
      <w:pPr>
        <w:jc w:val="center"/>
        <w:rPr>
          <w:rFonts w:ascii="Calibri" w:hAnsi="Calibri" w:cs="Aharoni"/>
          <w:color w:val="7030A0"/>
          <w:sz w:val="44"/>
          <w:szCs w:val="44"/>
        </w:rPr>
      </w:pPr>
      <w:r>
        <w:rPr>
          <w:noProof/>
          <w:lang w:eastAsia="pl-PL"/>
        </w:rPr>
        <w:drawing>
          <wp:anchor distT="0" distB="0" distL="114300" distR="114300" simplePos="0" relativeHeight="251668480" behindDoc="0" locked="0" layoutInCell="1" allowOverlap="1">
            <wp:simplePos x="0" y="0"/>
            <wp:positionH relativeFrom="column">
              <wp:posOffset>814705</wp:posOffset>
            </wp:positionH>
            <wp:positionV relativeFrom="paragraph">
              <wp:posOffset>325120</wp:posOffset>
            </wp:positionV>
            <wp:extent cx="4067175" cy="4876800"/>
            <wp:effectExtent l="0" t="0" r="9525" b="0"/>
            <wp:wrapNone/>
            <wp:docPr id="5" name="Obraz 5" descr="Śmiech to zdrowie – FitWiedz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Śmiech to zdrowie – FitWiedza.p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4876800"/>
                    </a:xfrm>
                    <a:prstGeom prst="rect">
                      <a:avLst/>
                    </a:prstGeom>
                    <a:noFill/>
                    <a:ln>
                      <a:noFill/>
                    </a:ln>
                  </pic:spPr>
                </pic:pic>
              </a:graphicData>
            </a:graphic>
          </wp:anchor>
        </w:drawing>
      </w:r>
    </w:p>
    <w:p w:rsidR="00137CE1" w:rsidRPr="00137CE1" w:rsidRDefault="00137CE1" w:rsidP="00137CE1">
      <w:pPr>
        <w:jc w:val="center"/>
        <w:rPr>
          <w:rFonts w:ascii="Calibri" w:hAnsi="Calibri" w:cs="Aharoni"/>
          <w:color w:val="7030A0"/>
          <w:sz w:val="44"/>
          <w:szCs w:val="44"/>
        </w:rPr>
      </w:pPr>
    </w:p>
    <w:p w:rsidR="00137CE1" w:rsidRPr="00137CE1" w:rsidRDefault="00137CE1" w:rsidP="00137CE1">
      <w:pPr>
        <w:jc w:val="center"/>
        <w:rPr>
          <w:rFonts w:ascii="Calibri" w:hAnsi="Calibri" w:cs="Aharoni"/>
          <w:color w:val="7030A0"/>
          <w:sz w:val="44"/>
          <w:szCs w:val="44"/>
        </w:rPr>
      </w:pPr>
    </w:p>
    <w:p w:rsidR="00137CE1" w:rsidRP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p>
    <w:p w:rsidR="00137CE1" w:rsidRDefault="00137CE1" w:rsidP="00137CE1">
      <w:pPr>
        <w:jc w:val="center"/>
        <w:rPr>
          <w:rFonts w:ascii="Calibri" w:hAnsi="Calibri" w:cs="Aharoni"/>
          <w:b/>
          <w:color w:val="7030A0"/>
          <w:sz w:val="44"/>
          <w:szCs w:val="44"/>
          <w:u w:val="single"/>
        </w:rPr>
      </w:pPr>
    </w:p>
    <w:p w:rsid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r w:rsidRPr="00137CE1">
        <w:rPr>
          <w:rFonts w:ascii="Calibri" w:hAnsi="Calibri" w:cs="Aharoni"/>
          <w:b/>
          <w:color w:val="7030A0"/>
          <w:sz w:val="44"/>
          <w:szCs w:val="44"/>
          <w:u w:val="single"/>
        </w:rPr>
        <w:lastRenderedPageBreak/>
        <w:t>JAKIE SĄ DOWODY NA WYLECZENIE KOGOŚ ŚMIECHEM?</w:t>
      </w:r>
    </w:p>
    <w:p w:rsidR="00EE1919" w:rsidRDefault="00137CE1" w:rsidP="00137CE1">
      <w:pPr>
        <w:ind w:firstLine="708"/>
        <w:jc w:val="center"/>
        <w:rPr>
          <w:rFonts w:ascii="Calibri" w:hAnsi="Calibri" w:cs="Aharoni"/>
          <w:color w:val="7030A0"/>
          <w:sz w:val="44"/>
          <w:szCs w:val="44"/>
        </w:rPr>
      </w:pPr>
      <w:r w:rsidRPr="00137CE1">
        <w:rPr>
          <w:rFonts w:ascii="Calibri" w:hAnsi="Calibri" w:cs="Aharoni"/>
          <w:color w:val="7030A0"/>
          <w:sz w:val="44"/>
          <w:szCs w:val="44"/>
        </w:rPr>
        <w:t xml:space="preserve">Leczenie śmiechem, czyli </w:t>
      </w:r>
      <w:r w:rsidRPr="00137CE1">
        <w:rPr>
          <w:rFonts w:ascii="Calibri" w:hAnsi="Calibri" w:cs="Aharoni"/>
          <w:b/>
          <w:color w:val="7030A0"/>
          <w:sz w:val="44"/>
          <w:szCs w:val="44"/>
        </w:rPr>
        <w:t>śmiechoterapia,</w:t>
      </w:r>
      <w:r>
        <w:rPr>
          <w:rFonts w:ascii="Calibri" w:hAnsi="Calibri" w:cs="Aharoni"/>
          <w:b/>
          <w:color w:val="7030A0"/>
          <w:sz w:val="44"/>
          <w:szCs w:val="44"/>
        </w:rPr>
        <w:t xml:space="preserve">               </w:t>
      </w:r>
      <w:r w:rsidRPr="00137CE1">
        <w:rPr>
          <w:rFonts w:ascii="Calibri" w:hAnsi="Calibri" w:cs="Aharoni"/>
          <w:b/>
          <w:color w:val="7030A0"/>
          <w:sz w:val="44"/>
          <w:szCs w:val="44"/>
        </w:rPr>
        <w:t xml:space="preserve"> </w:t>
      </w:r>
      <w:r w:rsidRPr="00137CE1">
        <w:rPr>
          <w:rFonts w:ascii="Calibri" w:hAnsi="Calibri" w:cs="Aharoni"/>
          <w:color w:val="7030A0"/>
          <w:sz w:val="44"/>
          <w:szCs w:val="44"/>
        </w:rPr>
        <w:t xml:space="preserve">ma swoją fachową nazwę – jest to </w:t>
      </w:r>
      <w:r w:rsidRPr="00137CE1">
        <w:rPr>
          <w:rFonts w:ascii="Calibri" w:hAnsi="Calibri" w:cs="Aharoni"/>
          <w:b/>
          <w:color w:val="7030A0"/>
          <w:sz w:val="44"/>
          <w:szCs w:val="44"/>
        </w:rPr>
        <w:t xml:space="preserve">gelotologia. </w:t>
      </w:r>
      <w:r w:rsidRPr="00137CE1">
        <w:rPr>
          <w:rFonts w:ascii="Calibri" w:hAnsi="Calibri" w:cs="Aharoni"/>
          <w:color w:val="7030A0"/>
          <w:sz w:val="44"/>
          <w:szCs w:val="44"/>
        </w:rPr>
        <w:t>Twórcy tej terapii założyli, że spontaniczny, szczery śmiech pomaga znerwicowanym ludziom wyjść zwycięsko z walki ze stresem i konfliktami, pomaga również pozbyć się innych chorób, trapiących ludzki organizm. Ta</w:t>
      </w:r>
      <w:r>
        <w:rPr>
          <w:rFonts w:ascii="Calibri" w:hAnsi="Calibri" w:cs="Aharoni"/>
          <w:color w:val="7030A0"/>
          <w:sz w:val="44"/>
          <w:szCs w:val="44"/>
        </w:rPr>
        <w:t xml:space="preserve">k było </w:t>
      </w:r>
      <w:r w:rsidRPr="00137CE1">
        <w:rPr>
          <w:rFonts w:ascii="Calibri" w:hAnsi="Calibri" w:cs="Aharoni"/>
          <w:color w:val="7030A0"/>
          <w:sz w:val="44"/>
          <w:szCs w:val="44"/>
        </w:rPr>
        <w:t xml:space="preserve">w </w:t>
      </w:r>
      <w:r>
        <w:rPr>
          <w:rFonts w:ascii="Calibri" w:hAnsi="Calibri" w:cs="Aharoni"/>
          <w:color w:val="7030A0"/>
          <w:sz w:val="44"/>
          <w:szCs w:val="44"/>
        </w:rPr>
        <w:t xml:space="preserve">przypadku jednego z twórców </w:t>
      </w:r>
      <w:r w:rsidRPr="00137CE1">
        <w:rPr>
          <w:rFonts w:ascii="Calibri" w:hAnsi="Calibri" w:cs="Aharoni"/>
          <w:color w:val="7030A0"/>
          <w:sz w:val="44"/>
          <w:szCs w:val="44"/>
        </w:rPr>
        <w:t>i propagatorów śmiechoterapii.</w:t>
      </w:r>
    </w:p>
    <w:p w:rsidR="00137CE1" w:rsidRDefault="004C1345" w:rsidP="00137CE1">
      <w:pPr>
        <w:ind w:firstLine="708"/>
        <w:jc w:val="center"/>
        <w:rPr>
          <w:rFonts w:ascii="Calibri" w:hAnsi="Calibri" w:cs="Aharoni"/>
          <w:b/>
          <w:color w:val="7030A0"/>
          <w:sz w:val="44"/>
          <w:szCs w:val="44"/>
          <w:u w:val="single"/>
        </w:rPr>
      </w:pPr>
      <w:r>
        <w:rPr>
          <w:rFonts w:ascii="Calibri" w:hAnsi="Calibri" w:cs="Aharoni"/>
          <w:b/>
          <w:noProof/>
          <w:color w:val="7030A0"/>
          <w:sz w:val="44"/>
          <w:szCs w:val="44"/>
          <w:u w:val="single"/>
          <w:lang w:eastAsia="pl-PL"/>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9525</wp:posOffset>
                </wp:positionV>
                <wp:extent cx="6800850" cy="5295900"/>
                <wp:effectExtent l="0" t="0" r="19050" b="19050"/>
                <wp:wrapNone/>
                <wp:docPr id="9" name="Zwój poziomy 9"/>
                <wp:cNvGraphicFramePr/>
                <a:graphic xmlns:a="http://schemas.openxmlformats.org/drawingml/2006/main">
                  <a:graphicData uri="http://schemas.microsoft.com/office/word/2010/wordprocessingShape">
                    <wps:wsp>
                      <wps:cNvSpPr/>
                      <wps:spPr>
                        <a:xfrm>
                          <a:off x="0" y="0"/>
                          <a:ext cx="6800850" cy="52959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4C1345" w:rsidRPr="004C1345" w:rsidRDefault="004C1345" w:rsidP="004C1345">
                            <w:pPr>
                              <w:ind w:firstLine="708"/>
                              <w:jc w:val="center"/>
                              <w:rPr>
                                <w:rFonts w:ascii="Calibri" w:hAnsi="Calibri" w:cs="Aharoni"/>
                                <w:color w:val="7030A0"/>
                                <w:sz w:val="38"/>
                                <w:szCs w:val="38"/>
                              </w:rPr>
                            </w:pPr>
                            <w:r w:rsidRPr="004C1345">
                              <w:rPr>
                                <w:rFonts w:ascii="Calibri" w:hAnsi="Calibri" w:cs="Aharoni"/>
                                <w:color w:val="7030A0"/>
                                <w:sz w:val="38"/>
                                <w:szCs w:val="38"/>
                              </w:rPr>
                              <w:t xml:space="preserve">Amerykanin, Norman Cousins boleśnie zachorował na zapalenie stawów. Jego szanse przeżycia lekarze ocenili na 1:500. Cousins oczywiście nie pogodził się </w:t>
                            </w:r>
                            <w:r>
                              <w:rPr>
                                <w:rFonts w:ascii="Calibri" w:hAnsi="Calibri" w:cs="Aharoni"/>
                                <w:color w:val="7030A0"/>
                                <w:sz w:val="38"/>
                                <w:szCs w:val="38"/>
                              </w:rPr>
                              <w:t xml:space="preserve">               </w:t>
                            </w:r>
                            <w:r w:rsidRPr="004C1345">
                              <w:rPr>
                                <w:rFonts w:ascii="Calibri" w:hAnsi="Calibri" w:cs="Aharoni"/>
                                <w:color w:val="7030A0"/>
                                <w:sz w:val="38"/>
                                <w:szCs w:val="38"/>
                              </w:rPr>
                              <w:t>z takim wyrokiem i zaczął szukać sposobu na wyleczenie. Wymyślił sobie terapię na wesoło, oglądał filmy komediowe, poznawał treść wesołych książek, zapraszał przyjaciół, którzy go serdecznie rozbawiali.                      Po jakimś czasie chory zauważył, że trapiące go bóle zmniejszają się, zaobserwował również, że po kilkuminutowym szczerym, niewymuszonym śmiechu spokojnie mógł zasnąć. Jego powrót do zdrowia potwierdziły późniejsze wyniki badań.</w:t>
                            </w:r>
                          </w:p>
                          <w:p w:rsidR="004C1345" w:rsidRPr="004C1345" w:rsidRDefault="004C1345" w:rsidP="004C1345">
                            <w:pPr>
                              <w:jc w:val="center"/>
                              <w:rPr>
                                <w:sz w:val="38"/>
                                <w:szCs w:val="3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9" o:spid="_x0000_s1026" type="#_x0000_t98" style="position:absolute;left:0;text-align:left;margin-left:0;margin-top:.75pt;width:535.5pt;height:417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" fillcolor="white [3201]" strokecolor="#70ad47 [3209]" strokeweight="1pt">
                <v:stroke joinstyle="miter"/>
                <v:textbox>
                  <w:txbxContent>
                    <w:p w:rsidR="004C1345" w:rsidRPr="004C1345" w:rsidRDefault="004C1345" w:rsidP="004C1345">
                      <w:pPr>
                        <w:ind w:firstLine="708"/>
                        <w:jc w:val="center"/>
                        <w:rPr>
                          <w:rFonts w:ascii="Calibri" w:hAnsi="Calibri" w:cs="Aharoni"/>
                          <w:color w:val="7030A0"/>
                          <w:sz w:val="38"/>
                          <w:szCs w:val="38"/>
                        </w:rPr>
                      </w:pPr>
                      <w:r w:rsidRPr="004C1345">
                        <w:rPr>
                          <w:rFonts w:ascii="Calibri" w:hAnsi="Calibri" w:cs="Aharoni"/>
                          <w:color w:val="7030A0"/>
                          <w:sz w:val="38"/>
                          <w:szCs w:val="38"/>
                        </w:rPr>
                        <w:t xml:space="preserve">Amerykanin, Norman </w:t>
                      </w:r>
                      <w:proofErr w:type="spellStart"/>
                      <w:r w:rsidRPr="004C1345">
                        <w:rPr>
                          <w:rFonts w:ascii="Calibri" w:hAnsi="Calibri" w:cs="Aharoni"/>
                          <w:color w:val="7030A0"/>
                          <w:sz w:val="38"/>
                          <w:szCs w:val="38"/>
                        </w:rPr>
                        <w:t>Cousins</w:t>
                      </w:r>
                      <w:proofErr w:type="spellEnd"/>
                      <w:r w:rsidRPr="004C1345">
                        <w:rPr>
                          <w:rFonts w:ascii="Calibri" w:hAnsi="Calibri" w:cs="Aharoni"/>
                          <w:color w:val="7030A0"/>
                          <w:sz w:val="38"/>
                          <w:szCs w:val="38"/>
                        </w:rPr>
                        <w:t xml:space="preserve"> boleśnie zachorował na zapalenie stawów. Jego szanse przeżycia lekarze ocenili na 1:500. </w:t>
                      </w:r>
                      <w:proofErr w:type="spellStart"/>
                      <w:r w:rsidRPr="004C1345">
                        <w:rPr>
                          <w:rFonts w:ascii="Calibri" w:hAnsi="Calibri" w:cs="Aharoni"/>
                          <w:color w:val="7030A0"/>
                          <w:sz w:val="38"/>
                          <w:szCs w:val="38"/>
                        </w:rPr>
                        <w:t>Cousins</w:t>
                      </w:r>
                      <w:proofErr w:type="spellEnd"/>
                      <w:r w:rsidRPr="004C1345">
                        <w:rPr>
                          <w:rFonts w:ascii="Calibri" w:hAnsi="Calibri" w:cs="Aharoni"/>
                          <w:color w:val="7030A0"/>
                          <w:sz w:val="38"/>
                          <w:szCs w:val="38"/>
                        </w:rPr>
                        <w:t xml:space="preserve"> oczywiście nie pogodził się </w:t>
                      </w:r>
                      <w:r>
                        <w:rPr>
                          <w:rFonts w:ascii="Calibri" w:hAnsi="Calibri" w:cs="Aharoni"/>
                          <w:color w:val="7030A0"/>
                          <w:sz w:val="38"/>
                          <w:szCs w:val="38"/>
                        </w:rPr>
                        <w:t xml:space="preserve">               </w:t>
                      </w:r>
                      <w:r w:rsidRPr="004C1345">
                        <w:rPr>
                          <w:rFonts w:ascii="Calibri" w:hAnsi="Calibri" w:cs="Aharoni"/>
                          <w:color w:val="7030A0"/>
                          <w:sz w:val="38"/>
                          <w:szCs w:val="38"/>
                        </w:rPr>
                        <w:t>z takim wyrokiem i zaczął szukać sposobu na wyleczenie. Wymyślił sobie terapię na wesoło, oglądał filmy komediowe, poznawał treść wesołych książek, zapraszał przyjaciół, którzy go serdecznie rozbawiali.                      Po jakimś czasie chory zauważył, że trapiące go bóle zmniejszają się, zaobserwował również, że po kilkuminutowym szczerym, niewymuszonym śmiechu spokojnie mógł zasnąć. Jego powrót do zdrowia potwierdziły późniejsze wyniki badań.</w:t>
                      </w:r>
                    </w:p>
                    <w:p w:rsidR="004C1345" w:rsidRPr="004C1345" w:rsidRDefault="004C1345" w:rsidP="004C1345">
                      <w:pPr>
                        <w:jc w:val="center"/>
                        <w:rPr>
                          <w:sz w:val="38"/>
                          <w:szCs w:val="38"/>
                        </w:rPr>
                      </w:pPr>
                    </w:p>
                  </w:txbxContent>
                </v:textbox>
                <w10:wrap anchorx="margin"/>
              </v:shape>
            </w:pict>
          </mc:Fallback>
        </mc:AlternateContent>
      </w:r>
    </w:p>
    <w:p w:rsidR="004C1345" w:rsidRPr="00137CE1" w:rsidRDefault="004C1345" w:rsidP="00137CE1">
      <w:pPr>
        <w:ind w:firstLine="708"/>
        <w:jc w:val="center"/>
        <w:rPr>
          <w:rFonts w:ascii="Calibri" w:hAnsi="Calibri" w:cs="Aharoni"/>
          <w:b/>
          <w:color w:val="7030A0"/>
          <w:sz w:val="44"/>
          <w:szCs w:val="44"/>
          <w:u w:val="single"/>
        </w:rPr>
      </w:pPr>
    </w:p>
    <w:p w:rsidR="00137CE1" w:rsidRPr="00137CE1" w:rsidRDefault="00137CE1" w:rsidP="00137CE1">
      <w:pPr>
        <w:ind w:firstLine="708"/>
        <w:jc w:val="center"/>
        <w:rPr>
          <w:rFonts w:ascii="Calibri" w:hAnsi="Calibri" w:cs="Aharoni"/>
          <w:b/>
          <w:color w:val="7030A0"/>
          <w:sz w:val="44"/>
          <w:szCs w:val="44"/>
          <w:u w:val="single"/>
        </w:rPr>
      </w:pPr>
    </w:p>
    <w:p w:rsidR="00137CE1" w:rsidRDefault="00137CE1" w:rsidP="00137CE1">
      <w:pPr>
        <w:ind w:firstLine="708"/>
        <w:jc w:val="center"/>
        <w:rPr>
          <w:rFonts w:ascii="Calibri" w:hAnsi="Calibri" w:cs="Aharoni"/>
          <w:b/>
          <w:color w:val="7030A0"/>
          <w:sz w:val="44"/>
          <w:szCs w:val="44"/>
          <w:u w:val="single"/>
        </w:rPr>
      </w:pPr>
    </w:p>
    <w:p w:rsidR="00137CE1" w:rsidRDefault="00137CE1" w:rsidP="00137CE1">
      <w:pPr>
        <w:ind w:firstLine="708"/>
        <w:jc w:val="center"/>
        <w:rPr>
          <w:rFonts w:ascii="Calibri" w:hAnsi="Calibri" w:cs="Aharoni"/>
          <w:b/>
          <w:color w:val="7030A0"/>
          <w:sz w:val="44"/>
          <w:szCs w:val="44"/>
          <w:u w:val="single"/>
        </w:rPr>
      </w:pPr>
    </w:p>
    <w:p w:rsidR="00137CE1" w:rsidRDefault="00137CE1" w:rsidP="00137CE1">
      <w:pPr>
        <w:ind w:firstLine="708"/>
        <w:jc w:val="center"/>
        <w:rPr>
          <w:rFonts w:ascii="Calibri" w:hAnsi="Calibri" w:cs="Aharoni"/>
          <w:b/>
          <w:color w:val="7030A0"/>
          <w:sz w:val="44"/>
          <w:szCs w:val="44"/>
          <w:u w:val="single"/>
        </w:rPr>
      </w:pPr>
    </w:p>
    <w:p w:rsidR="00137CE1" w:rsidRDefault="00137CE1" w:rsidP="00137CE1">
      <w:pPr>
        <w:ind w:firstLine="708"/>
        <w:jc w:val="center"/>
        <w:rPr>
          <w:rFonts w:ascii="Calibri" w:hAnsi="Calibri" w:cs="Aharoni"/>
          <w:b/>
          <w:color w:val="7030A0"/>
          <w:sz w:val="44"/>
          <w:szCs w:val="44"/>
          <w:u w:val="single"/>
        </w:rPr>
      </w:pPr>
    </w:p>
    <w:p w:rsidR="00137CE1" w:rsidRDefault="00137CE1" w:rsidP="00137CE1">
      <w:pPr>
        <w:ind w:firstLine="708"/>
        <w:jc w:val="center"/>
        <w:rPr>
          <w:rFonts w:ascii="Calibri" w:hAnsi="Calibri" w:cs="Aharoni"/>
          <w:b/>
          <w:color w:val="7030A0"/>
          <w:sz w:val="44"/>
          <w:szCs w:val="44"/>
          <w:u w:val="single"/>
        </w:rPr>
      </w:pPr>
    </w:p>
    <w:p w:rsidR="004D1E6A" w:rsidRDefault="004D1E6A"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r>
        <w:rPr>
          <w:noProof/>
          <w:lang w:eastAsia="pl-PL"/>
        </w:rPr>
        <w:lastRenderedPageBreak/>
        <w:drawing>
          <wp:anchor distT="0" distB="0" distL="114300" distR="114300" simplePos="0" relativeHeight="251671552" behindDoc="0" locked="0" layoutInCell="1" allowOverlap="1">
            <wp:simplePos x="0" y="0"/>
            <wp:positionH relativeFrom="margin">
              <wp:posOffset>7620</wp:posOffset>
            </wp:positionH>
            <wp:positionV relativeFrom="paragraph">
              <wp:posOffset>-147320</wp:posOffset>
            </wp:positionV>
            <wp:extent cx="5553075" cy="9185910"/>
            <wp:effectExtent l="0" t="0" r="9525" b="0"/>
            <wp:wrapNone/>
            <wp:docPr id="12" name="Obraz 12" descr="10 ciekawostek na temat śmiechu | Trickymind.pl - Psycholog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ciekawostek na temat śmiechu | Trickymind.pl - Psychologi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9185910"/>
                    </a:xfrm>
                    <a:prstGeom prst="rect">
                      <a:avLst/>
                    </a:prstGeom>
                    <a:noFill/>
                    <a:ln>
                      <a:noFill/>
                    </a:ln>
                  </pic:spPr>
                </pic:pic>
              </a:graphicData>
            </a:graphic>
            <wp14:sizeRelH relativeFrom="margin">
              <wp14:pctWidth>0</wp14:pctWidth>
            </wp14:sizeRelH>
          </wp:anchor>
        </w:drawing>
      </w: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A36AE3" w:rsidRDefault="00A36AE3" w:rsidP="00137CE1">
      <w:pPr>
        <w:ind w:firstLine="708"/>
        <w:jc w:val="center"/>
        <w:rPr>
          <w:rFonts w:ascii="Calibri" w:hAnsi="Calibri" w:cs="Aharoni"/>
          <w:b/>
          <w:color w:val="7030A0"/>
          <w:sz w:val="44"/>
          <w:szCs w:val="44"/>
          <w:u w:val="single"/>
        </w:rPr>
      </w:pPr>
    </w:p>
    <w:p w:rsidR="00137CE1" w:rsidRPr="00137CE1" w:rsidRDefault="00137CE1" w:rsidP="00137CE1">
      <w:pPr>
        <w:ind w:firstLine="708"/>
        <w:jc w:val="center"/>
        <w:rPr>
          <w:rFonts w:ascii="Calibri" w:hAnsi="Calibri" w:cs="Aharoni"/>
          <w:b/>
          <w:color w:val="7030A0"/>
          <w:sz w:val="44"/>
          <w:szCs w:val="44"/>
          <w:u w:val="single"/>
        </w:rPr>
      </w:pPr>
      <w:r>
        <w:rPr>
          <w:rFonts w:ascii="Calibri" w:hAnsi="Calibri" w:cs="Aharoni"/>
          <w:b/>
          <w:color w:val="7030A0"/>
          <w:sz w:val="44"/>
          <w:szCs w:val="44"/>
          <w:u w:val="single"/>
        </w:rPr>
        <w:lastRenderedPageBreak/>
        <w:t xml:space="preserve">CZYM W POLSCE ZAJMUJE SIĘ  </w:t>
      </w:r>
      <w:r w:rsidRPr="00137CE1">
        <w:rPr>
          <w:rFonts w:ascii="Calibri" w:hAnsi="Calibri" w:cs="Aharoni"/>
          <w:b/>
          <w:color w:val="7030A0"/>
          <w:sz w:val="44"/>
          <w:szCs w:val="44"/>
          <w:u w:val="single"/>
        </w:rPr>
        <w:t>FUNDACJA „</w:t>
      </w:r>
      <w:r w:rsidRPr="00137CE1">
        <w:rPr>
          <w:rFonts w:ascii="Calibri" w:hAnsi="Calibri" w:cs="Aharoni"/>
          <w:b/>
          <w:i/>
          <w:color w:val="7030A0"/>
          <w:sz w:val="44"/>
          <w:szCs w:val="44"/>
          <w:u w:val="single"/>
        </w:rPr>
        <w:t>Dr. Clown</w:t>
      </w:r>
      <w:r w:rsidRPr="00137CE1">
        <w:rPr>
          <w:rFonts w:ascii="Calibri" w:hAnsi="Calibri" w:cs="Aharoni"/>
          <w:b/>
          <w:color w:val="7030A0"/>
          <w:sz w:val="44"/>
          <w:szCs w:val="44"/>
          <w:u w:val="single"/>
        </w:rPr>
        <w:t>”?</w:t>
      </w:r>
    </w:p>
    <w:p w:rsidR="00137CE1" w:rsidRPr="00137CE1" w:rsidRDefault="00137CE1" w:rsidP="00137CE1">
      <w:pPr>
        <w:ind w:firstLine="708"/>
        <w:jc w:val="center"/>
        <w:rPr>
          <w:rFonts w:ascii="Calibri" w:hAnsi="Calibri" w:cs="Aharoni"/>
          <w:b/>
          <w:color w:val="7030A0"/>
          <w:sz w:val="44"/>
          <w:szCs w:val="44"/>
        </w:rPr>
      </w:pPr>
      <w:r w:rsidRPr="00137CE1">
        <w:rPr>
          <w:rFonts w:ascii="Calibri" w:hAnsi="Calibri" w:cs="Aharoni"/>
          <w:b/>
          <w:color w:val="7030A0"/>
          <w:sz w:val="44"/>
          <w:szCs w:val="44"/>
        </w:rPr>
        <w:t>Fundacja „Dr Clown”</w:t>
      </w:r>
      <w:r>
        <w:rPr>
          <w:rFonts w:ascii="Calibri" w:hAnsi="Calibri" w:cs="Aharoni"/>
          <w:color w:val="7030A0"/>
          <w:sz w:val="44"/>
          <w:szCs w:val="44"/>
        </w:rPr>
        <w:t xml:space="preserve"> działająca </w:t>
      </w:r>
      <w:r w:rsidRPr="00137CE1">
        <w:rPr>
          <w:rFonts w:ascii="Calibri" w:hAnsi="Calibri" w:cs="Aharoni"/>
          <w:color w:val="7030A0"/>
          <w:sz w:val="44"/>
          <w:szCs w:val="44"/>
        </w:rPr>
        <w:t>w dziewięciu polskich miastach pomaga małym dzieciom przebywa</w:t>
      </w:r>
      <w:r>
        <w:rPr>
          <w:rFonts w:ascii="Calibri" w:hAnsi="Calibri" w:cs="Aharoni"/>
          <w:color w:val="7030A0"/>
          <w:sz w:val="44"/>
          <w:szCs w:val="44"/>
        </w:rPr>
        <w:t xml:space="preserve">jącym </w:t>
      </w:r>
      <w:r w:rsidRPr="00137CE1">
        <w:rPr>
          <w:rFonts w:ascii="Calibri" w:hAnsi="Calibri" w:cs="Aharoni"/>
          <w:color w:val="7030A0"/>
          <w:sz w:val="44"/>
          <w:szCs w:val="44"/>
        </w:rPr>
        <w:t>w szpitalach i placówkach specjalnych. Ochotnicy, którzy chcą wesprzeć chore maluchy, przebierają się za kolorowych klaunów i rozbawiają małych pacjentów. Odwracają w ten sposób ich uwagę od bólu, strachu i trapiącej choroby. Celem terapeutów jest wydobycie z dzieci zasobów radości, optymizmu</w:t>
      </w:r>
      <w:r w:rsidR="00EE1919">
        <w:rPr>
          <w:rFonts w:ascii="Calibri" w:hAnsi="Calibri" w:cs="Aharoni"/>
          <w:color w:val="7030A0"/>
          <w:sz w:val="44"/>
          <w:szCs w:val="44"/>
        </w:rPr>
        <w:t xml:space="preserve">               </w:t>
      </w:r>
      <w:r w:rsidRPr="00137CE1">
        <w:rPr>
          <w:rFonts w:ascii="Calibri" w:hAnsi="Calibri" w:cs="Aharoni"/>
          <w:color w:val="7030A0"/>
          <w:sz w:val="44"/>
          <w:szCs w:val="44"/>
        </w:rPr>
        <w:t xml:space="preserve"> i chęci powrotu do zdrowia. Szczegółowe informacje na temat działalności Fundacji można znaleźć na jej stronie internetowej: </w:t>
      </w:r>
      <w:r w:rsidRPr="00137CE1">
        <w:rPr>
          <w:rFonts w:ascii="Calibri" w:hAnsi="Calibri" w:cs="Aharoni"/>
          <w:b/>
          <w:color w:val="7030A0"/>
          <w:sz w:val="44"/>
          <w:szCs w:val="44"/>
        </w:rPr>
        <w:t>www.drclown.prv.pl</w:t>
      </w:r>
    </w:p>
    <w:p w:rsidR="00137CE1" w:rsidRPr="00137CE1" w:rsidRDefault="00137CE1" w:rsidP="00137CE1">
      <w:pPr>
        <w:ind w:firstLine="708"/>
        <w:jc w:val="center"/>
        <w:rPr>
          <w:rFonts w:ascii="Calibri" w:hAnsi="Calibri" w:cs="Aharoni"/>
          <w:b/>
          <w:color w:val="7030A0"/>
          <w:sz w:val="44"/>
          <w:szCs w:val="44"/>
          <w:u w:val="single"/>
        </w:rPr>
      </w:pPr>
      <w:r w:rsidRPr="00137CE1">
        <w:rPr>
          <w:noProof/>
          <w:sz w:val="44"/>
          <w:szCs w:val="44"/>
          <w:lang w:eastAsia="pl-PL"/>
        </w:rPr>
        <w:drawing>
          <wp:anchor distT="0" distB="0" distL="114300" distR="114300" simplePos="0" relativeHeight="251663360" behindDoc="0" locked="0" layoutInCell="1" allowOverlap="1" wp14:anchorId="24E11380" wp14:editId="69B5D27D">
            <wp:simplePos x="0" y="0"/>
            <wp:positionH relativeFrom="margin">
              <wp:align>center</wp:align>
            </wp:positionH>
            <wp:positionV relativeFrom="paragraph">
              <wp:posOffset>69215</wp:posOffset>
            </wp:positionV>
            <wp:extent cx="4111625" cy="3352800"/>
            <wp:effectExtent l="0" t="0" r="3175" b="0"/>
            <wp:wrapNone/>
            <wp:docPr id="2" name="Obraz 2" descr="Fundacja &quot;Dr Clown&quot; - logotyp/zdję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acja &quot;Dr Clown&quot; - logotyp/zdjęc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1625" cy="3352800"/>
                    </a:xfrm>
                    <a:prstGeom prst="rect">
                      <a:avLst/>
                    </a:prstGeom>
                    <a:noFill/>
                  </pic:spPr>
                </pic:pic>
              </a:graphicData>
            </a:graphic>
            <wp14:sizeRelH relativeFrom="page">
              <wp14:pctWidth>0</wp14:pctWidth>
            </wp14:sizeRelH>
            <wp14:sizeRelV relativeFrom="page">
              <wp14:pctHeight>0</wp14:pctHeight>
            </wp14:sizeRelV>
          </wp:anchor>
        </w:drawing>
      </w:r>
    </w:p>
    <w:p w:rsidR="00137CE1" w:rsidRPr="00137CE1" w:rsidRDefault="00137CE1" w:rsidP="00137CE1">
      <w:pPr>
        <w:ind w:firstLine="708"/>
        <w:jc w:val="center"/>
        <w:rPr>
          <w:rFonts w:ascii="Calibri" w:hAnsi="Calibri" w:cs="Aharoni"/>
          <w:b/>
          <w:color w:val="7030A0"/>
          <w:sz w:val="44"/>
          <w:szCs w:val="44"/>
          <w:u w:val="single"/>
        </w:rPr>
      </w:pPr>
    </w:p>
    <w:p w:rsidR="00137CE1" w:rsidRPr="00137CE1" w:rsidRDefault="00137CE1" w:rsidP="00137CE1">
      <w:pPr>
        <w:ind w:firstLine="708"/>
        <w:jc w:val="center"/>
        <w:rPr>
          <w:rFonts w:ascii="Calibri" w:hAnsi="Calibri" w:cs="Aharoni"/>
          <w:b/>
          <w:color w:val="7030A0"/>
          <w:sz w:val="44"/>
          <w:szCs w:val="44"/>
          <w:u w:val="single"/>
        </w:rPr>
      </w:pPr>
    </w:p>
    <w:p w:rsidR="00137CE1" w:rsidRPr="00137CE1" w:rsidRDefault="00137CE1" w:rsidP="00137CE1">
      <w:pPr>
        <w:ind w:firstLine="708"/>
        <w:jc w:val="center"/>
        <w:rPr>
          <w:rFonts w:ascii="Calibri" w:hAnsi="Calibri" w:cs="Aharoni"/>
          <w:b/>
          <w:color w:val="7030A0"/>
          <w:sz w:val="44"/>
          <w:szCs w:val="44"/>
          <w:u w:val="single"/>
        </w:rPr>
      </w:pPr>
    </w:p>
    <w:p w:rsidR="00137CE1" w:rsidRDefault="00137CE1" w:rsidP="00137CE1">
      <w:pPr>
        <w:jc w:val="center"/>
        <w:rPr>
          <w:rFonts w:ascii="Calibri" w:hAnsi="Calibri" w:cs="Aharoni"/>
          <w:b/>
          <w:color w:val="7030A0"/>
          <w:sz w:val="44"/>
          <w:szCs w:val="44"/>
          <w:u w:val="single"/>
        </w:rPr>
      </w:pPr>
    </w:p>
    <w:p w:rsidR="00137CE1" w:rsidRDefault="00137CE1" w:rsidP="00137CE1">
      <w:pPr>
        <w:jc w:val="center"/>
        <w:rPr>
          <w:rFonts w:ascii="Calibri" w:hAnsi="Calibri" w:cs="Aharoni"/>
          <w:b/>
          <w:color w:val="7030A0"/>
          <w:sz w:val="44"/>
          <w:szCs w:val="44"/>
          <w:u w:val="single"/>
        </w:rPr>
      </w:pPr>
    </w:p>
    <w:p w:rsidR="00137CE1" w:rsidRPr="00137CE1" w:rsidRDefault="00137CE1" w:rsidP="00137CE1">
      <w:pPr>
        <w:jc w:val="center"/>
        <w:rPr>
          <w:rFonts w:ascii="Calibri" w:hAnsi="Calibri" w:cs="Aharoni"/>
          <w:b/>
          <w:color w:val="7030A0"/>
          <w:sz w:val="44"/>
          <w:szCs w:val="44"/>
          <w:u w:val="single"/>
        </w:rPr>
      </w:pPr>
      <w:r w:rsidRPr="00137CE1">
        <w:rPr>
          <w:rFonts w:ascii="Calibri" w:hAnsi="Calibri" w:cs="Aharoni"/>
          <w:b/>
          <w:color w:val="7030A0"/>
          <w:sz w:val="44"/>
          <w:szCs w:val="44"/>
          <w:u w:val="single"/>
        </w:rPr>
        <w:lastRenderedPageBreak/>
        <w:t>OD KIEDY W POLSCE ORGANIZOWANY JEST FESTIWAL DOBREGO HUMORU?</w:t>
      </w:r>
    </w:p>
    <w:p w:rsidR="00137CE1" w:rsidRPr="00137CE1" w:rsidRDefault="00137CE1" w:rsidP="00137CE1">
      <w:pPr>
        <w:ind w:firstLine="708"/>
        <w:jc w:val="center"/>
        <w:rPr>
          <w:rFonts w:ascii="Calibri" w:hAnsi="Calibri" w:cs="Aharoni"/>
          <w:color w:val="7030A0"/>
          <w:sz w:val="44"/>
          <w:szCs w:val="44"/>
        </w:rPr>
      </w:pPr>
      <w:r w:rsidRPr="00137CE1">
        <w:rPr>
          <w:rFonts w:ascii="Calibri" w:hAnsi="Calibri" w:cs="Aharoni"/>
          <w:color w:val="7030A0"/>
          <w:sz w:val="44"/>
          <w:szCs w:val="44"/>
        </w:rPr>
        <w:t>Pierwszy Festiwal Dobrego Hu</w:t>
      </w:r>
      <w:r w:rsidR="007B7ACC">
        <w:rPr>
          <w:rFonts w:ascii="Calibri" w:hAnsi="Calibri" w:cs="Aharoni"/>
          <w:color w:val="7030A0"/>
          <w:sz w:val="44"/>
          <w:szCs w:val="44"/>
        </w:rPr>
        <w:t>moru zorganizowano w Gdańsku 200</w:t>
      </w:r>
      <w:r w:rsidRPr="00137CE1">
        <w:rPr>
          <w:rFonts w:ascii="Calibri" w:hAnsi="Calibri" w:cs="Aharoni"/>
          <w:color w:val="7030A0"/>
          <w:sz w:val="44"/>
          <w:szCs w:val="44"/>
        </w:rPr>
        <w:t xml:space="preserve">0 roku. Od tego czasu, systematycznie co roku, pod koniec czerwca jury festiwalowe przyznaje nagrody </w:t>
      </w:r>
      <w:r>
        <w:rPr>
          <w:rFonts w:ascii="Calibri" w:hAnsi="Calibri" w:cs="Aharoni"/>
          <w:color w:val="7030A0"/>
          <w:sz w:val="44"/>
          <w:szCs w:val="44"/>
        </w:rPr>
        <w:t xml:space="preserve">                               m.in. </w:t>
      </w:r>
      <w:r w:rsidRPr="00137CE1">
        <w:rPr>
          <w:rFonts w:ascii="Calibri" w:hAnsi="Calibri" w:cs="Aharoni"/>
          <w:color w:val="7030A0"/>
          <w:sz w:val="44"/>
          <w:szCs w:val="44"/>
        </w:rPr>
        <w:t>w kategoriach:</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najlepszy komediowy film fabularny;</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najlepszy serial komediowy;</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najlepszy cykliczny program rozrywkowy;</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najlepsze widowisko telewizyjne;</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najdowcipniejsza reklama telewizyjna;</w:t>
      </w:r>
    </w:p>
    <w:p w:rsidR="00137CE1" w:rsidRP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najdowcipniejsza audycja radiowa;</w:t>
      </w:r>
    </w:p>
    <w:p w:rsidR="00137CE1" w:rsidRDefault="00137CE1" w:rsidP="00137CE1">
      <w:pPr>
        <w:jc w:val="center"/>
        <w:rPr>
          <w:rFonts w:ascii="Calibri" w:hAnsi="Calibri" w:cs="Aharoni"/>
          <w:color w:val="7030A0"/>
          <w:sz w:val="44"/>
          <w:szCs w:val="44"/>
        </w:rPr>
      </w:pPr>
      <w:r w:rsidRPr="00137CE1">
        <w:rPr>
          <w:rFonts w:ascii="Calibri" w:hAnsi="Calibri" w:cs="Aharoni"/>
          <w:color w:val="7030A0"/>
          <w:sz w:val="44"/>
          <w:szCs w:val="44"/>
        </w:rPr>
        <w:t>- najlepsi aktorzy komediowi.</w:t>
      </w:r>
    </w:p>
    <w:p w:rsidR="00EE1919" w:rsidRPr="00137CE1" w:rsidRDefault="00EE1919" w:rsidP="00EE1919">
      <w:pPr>
        <w:jc w:val="center"/>
        <w:rPr>
          <w:rFonts w:ascii="Calibri" w:hAnsi="Calibri" w:cs="Aharoni"/>
          <w:color w:val="7030A0"/>
          <w:sz w:val="44"/>
          <w:szCs w:val="44"/>
        </w:rPr>
      </w:pPr>
    </w:p>
    <w:p w:rsidR="00EE1919" w:rsidRDefault="00137CE1" w:rsidP="00EE1919">
      <w:pPr>
        <w:ind w:firstLine="708"/>
        <w:jc w:val="center"/>
        <w:rPr>
          <w:rFonts w:ascii="Calibri" w:hAnsi="Calibri" w:cs="Aharoni"/>
          <w:color w:val="7030A0"/>
          <w:sz w:val="44"/>
          <w:szCs w:val="44"/>
        </w:rPr>
      </w:pPr>
      <w:r w:rsidRPr="00137CE1">
        <w:rPr>
          <w:rFonts w:ascii="Calibri" w:hAnsi="Calibri" w:cs="Aharoni"/>
          <w:color w:val="7030A0"/>
          <w:sz w:val="44"/>
          <w:szCs w:val="44"/>
        </w:rPr>
        <w:t>Celem tej pełnej humoru imprezy jest przegląd polskiej komediowej sztuki filmowej, radiowej, kabaretowej, rysunko</w:t>
      </w:r>
      <w:r>
        <w:rPr>
          <w:rFonts w:ascii="Calibri" w:hAnsi="Calibri" w:cs="Aharoni"/>
          <w:color w:val="7030A0"/>
          <w:sz w:val="44"/>
          <w:szCs w:val="44"/>
        </w:rPr>
        <w:t xml:space="preserve">wej </w:t>
      </w:r>
      <w:r w:rsidRPr="00137CE1">
        <w:rPr>
          <w:rFonts w:ascii="Calibri" w:hAnsi="Calibri" w:cs="Aharoni"/>
          <w:color w:val="7030A0"/>
          <w:sz w:val="44"/>
          <w:szCs w:val="44"/>
        </w:rPr>
        <w:t>i fotograficznej. Uczestnicy festiwalu rywalizują o statuetki Błękitnego Melonika Charliego.</w:t>
      </w:r>
    </w:p>
    <w:p w:rsidR="00EE1919" w:rsidRDefault="00EE1919" w:rsidP="00137CE1">
      <w:pPr>
        <w:ind w:firstLine="708"/>
        <w:jc w:val="center"/>
        <w:rPr>
          <w:rFonts w:ascii="Calibri" w:hAnsi="Calibri" w:cs="Aharoni"/>
          <w:color w:val="7030A0"/>
          <w:sz w:val="44"/>
          <w:szCs w:val="44"/>
        </w:rPr>
      </w:pPr>
    </w:p>
    <w:p w:rsidR="00137CE1" w:rsidRPr="00137CE1" w:rsidRDefault="00137CE1" w:rsidP="00137CE1">
      <w:pPr>
        <w:ind w:firstLine="708"/>
        <w:jc w:val="center"/>
        <w:rPr>
          <w:rFonts w:ascii="Calibri" w:hAnsi="Calibri" w:cs="Aharoni"/>
          <w:color w:val="7030A0"/>
          <w:sz w:val="44"/>
          <w:szCs w:val="44"/>
        </w:rPr>
      </w:pPr>
      <w:r w:rsidRPr="00137CE1">
        <w:rPr>
          <w:rFonts w:ascii="Calibri" w:hAnsi="Calibri" w:cs="Aharoni"/>
          <w:color w:val="7030A0"/>
          <w:sz w:val="44"/>
          <w:szCs w:val="44"/>
        </w:rPr>
        <w:lastRenderedPageBreak/>
        <w:t>Oprócz nagród przyznawanych przez jury, najdowci</w:t>
      </w:r>
      <w:r>
        <w:rPr>
          <w:rFonts w:ascii="Calibri" w:hAnsi="Calibri" w:cs="Aharoni"/>
          <w:color w:val="7030A0"/>
          <w:sz w:val="44"/>
          <w:szCs w:val="44"/>
        </w:rPr>
        <w:t xml:space="preserve">pniejsze programy </w:t>
      </w:r>
      <w:r w:rsidRPr="00137CE1">
        <w:rPr>
          <w:rFonts w:ascii="Calibri" w:hAnsi="Calibri" w:cs="Aharoni"/>
          <w:color w:val="7030A0"/>
          <w:sz w:val="44"/>
          <w:szCs w:val="44"/>
        </w:rPr>
        <w:t xml:space="preserve">i najzabawniejsi artyści, mogą zostać również laureatami nagród </w:t>
      </w:r>
      <w:r w:rsidR="00EE1919">
        <w:rPr>
          <w:rFonts w:ascii="Calibri" w:hAnsi="Calibri" w:cs="Aharoni"/>
          <w:color w:val="7030A0"/>
          <w:sz w:val="44"/>
          <w:szCs w:val="44"/>
        </w:rPr>
        <w:t xml:space="preserve">telewidzów. Co roku </w:t>
      </w:r>
      <w:r w:rsidRPr="00137CE1">
        <w:rPr>
          <w:rFonts w:ascii="Calibri" w:hAnsi="Calibri" w:cs="Aharoni"/>
          <w:color w:val="7030A0"/>
          <w:sz w:val="44"/>
          <w:szCs w:val="44"/>
        </w:rPr>
        <w:t xml:space="preserve">o każdym festiwalu informują plakaty, które mimo różnej wizji artystycznej, jako stały, niezmienny element mają wkomponowany Błękitny Melonik Charliego. Dobry humor proponowany jest również w imprezach towarzyszących festiwalowi. Przykładem tego może być Biesiada Dobrego Humoru, czyli atrakcje kulinarne, a wśród nich pokaz carvingu – rzeźbienia w owocach i warzywach. Miłośnicy wypraw wodnych </w:t>
      </w:r>
      <w:r w:rsidR="00EE1919">
        <w:rPr>
          <w:rFonts w:ascii="Calibri" w:hAnsi="Calibri" w:cs="Aharoni"/>
          <w:color w:val="7030A0"/>
          <w:sz w:val="44"/>
          <w:szCs w:val="44"/>
        </w:rPr>
        <w:t xml:space="preserve">mogą skorzystać </w:t>
      </w:r>
      <w:r w:rsidRPr="00137CE1">
        <w:rPr>
          <w:rFonts w:ascii="Calibri" w:hAnsi="Calibri" w:cs="Aharoni"/>
          <w:color w:val="7030A0"/>
          <w:sz w:val="44"/>
          <w:szCs w:val="44"/>
        </w:rPr>
        <w:t>z Rejsu Dobrego Humoru po Zatoce Gdańskiej.</w:t>
      </w:r>
    </w:p>
    <w:p w:rsidR="00EE1919" w:rsidRPr="00BD49E9" w:rsidRDefault="00BD49E9" w:rsidP="00137CE1">
      <w:pPr>
        <w:ind w:firstLine="708"/>
        <w:jc w:val="center"/>
        <w:rPr>
          <w:rFonts w:ascii="Calibri" w:hAnsi="Calibri" w:cs="Aharoni"/>
          <w:color w:val="7030A0"/>
          <w:sz w:val="44"/>
          <w:szCs w:val="44"/>
        </w:rPr>
      </w:pPr>
      <w:r>
        <w:rPr>
          <w:noProof/>
          <w:lang w:eastAsia="pl-PL"/>
        </w:rPr>
        <w:drawing>
          <wp:anchor distT="0" distB="0" distL="114300" distR="114300" simplePos="0" relativeHeight="251672576" behindDoc="0" locked="0" layoutInCell="1" allowOverlap="1">
            <wp:simplePos x="0" y="0"/>
            <wp:positionH relativeFrom="column">
              <wp:posOffset>748030</wp:posOffset>
            </wp:positionH>
            <wp:positionV relativeFrom="paragraph">
              <wp:posOffset>48895</wp:posOffset>
            </wp:positionV>
            <wp:extent cx="4219004" cy="3981450"/>
            <wp:effectExtent l="0" t="0" r="0" b="0"/>
            <wp:wrapNone/>
            <wp:docPr id="14" name="Obraz 14" descr="Śmiech to zdrowie - Pozytywniej.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Śmiech to zdrowie - Pozytywniej.p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0215" cy="3982593"/>
                    </a:xfrm>
                    <a:prstGeom prst="rect">
                      <a:avLst/>
                    </a:prstGeom>
                    <a:noFill/>
                    <a:ln>
                      <a:noFill/>
                    </a:ln>
                  </pic:spPr>
                </pic:pic>
              </a:graphicData>
            </a:graphic>
            <wp14:sizeRelV relativeFrom="margin">
              <wp14:pctHeight>0</wp14:pctHeight>
            </wp14:sizeRelV>
          </wp:anchor>
        </w:drawing>
      </w:r>
    </w:p>
    <w:p w:rsidR="00EE1919" w:rsidRDefault="00EE1919" w:rsidP="00137CE1">
      <w:pPr>
        <w:ind w:firstLine="708"/>
        <w:jc w:val="center"/>
        <w:rPr>
          <w:rFonts w:ascii="Calibri" w:hAnsi="Calibri" w:cs="Aharoni"/>
          <w:b/>
          <w:i/>
          <w:color w:val="7030A0"/>
          <w:sz w:val="44"/>
          <w:szCs w:val="44"/>
          <w:u w:val="single"/>
        </w:rPr>
      </w:pPr>
    </w:p>
    <w:p w:rsidR="00EE1919" w:rsidRDefault="00EE1919" w:rsidP="00137CE1">
      <w:pPr>
        <w:ind w:firstLine="708"/>
        <w:jc w:val="center"/>
        <w:rPr>
          <w:rFonts w:ascii="Calibri" w:hAnsi="Calibri" w:cs="Aharoni"/>
          <w:b/>
          <w:i/>
          <w:color w:val="7030A0"/>
          <w:sz w:val="44"/>
          <w:szCs w:val="44"/>
          <w:u w:val="single"/>
        </w:rPr>
      </w:pPr>
    </w:p>
    <w:p w:rsidR="00EE1919" w:rsidRDefault="00EE1919" w:rsidP="00137CE1">
      <w:pPr>
        <w:ind w:firstLine="708"/>
        <w:jc w:val="center"/>
        <w:rPr>
          <w:rFonts w:ascii="Calibri" w:hAnsi="Calibri" w:cs="Aharoni"/>
          <w:b/>
          <w:i/>
          <w:color w:val="7030A0"/>
          <w:sz w:val="44"/>
          <w:szCs w:val="44"/>
          <w:u w:val="single"/>
        </w:rPr>
      </w:pPr>
    </w:p>
    <w:p w:rsidR="00EE1919" w:rsidRDefault="00EE1919" w:rsidP="00137CE1">
      <w:pPr>
        <w:ind w:firstLine="708"/>
        <w:jc w:val="center"/>
        <w:rPr>
          <w:rFonts w:ascii="Calibri" w:hAnsi="Calibri" w:cs="Aharoni"/>
          <w:b/>
          <w:i/>
          <w:color w:val="7030A0"/>
          <w:sz w:val="44"/>
          <w:szCs w:val="44"/>
          <w:u w:val="single"/>
        </w:rPr>
      </w:pPr>
    </w:p>
    <w:p w:rsidR="00EE1919" w:rsidRDefault="00EE1919" w:rsidP="00137CE1">
      <w:pPr>
        <w:ind w:firstLine="708"/>
        <w:jc w:val="center"/>
        <w:rPr>
          <w:rFonts w:ascii="Calibri" w:hAnsi="Calibri" w:cs="Aharoni"/>
          <w:b/>
          <w:i/>
          <w:color w:val="7030A0"/>
          <w:sz w:val="44"/>
          <w:szCs w:val="44"/>
          <w:u w:val="single"/>
        </w:rPr>
      </w:pPr>
    </w:p>
    <w:p w:rsidR="00EE1919" w:rsidRDefault="00EE1919" w:rsidP="00137CE1">
      <w:pPr>
        <w:ind w:firstLine="708"/>
        <w:jc w:val="center"/>
        <w:rPr>
          <w:rFonts w:ascii="Calibri" w:hAnsi="Calibri" w:cs="Aharoni"/>
          <w:b/>
          <w:i/>
          <w:color w:val="7030A0"/>
          <w:sz w:val="44"/>
          <w:szCs w:val="44"/>
          <w:u w:val="single"/>
        </w:rPr>
      </w:pPr>
    </w:p>
    <w:p w:rsidR="004D1E6A" w:rsidRDefault="004D1E6A" w:rsidP="00137CE1">
      <w:pPr>
        <w:ind w:firstLine="708"/>
        <w:jc w:val="center"/>
        <w:rPr>
          <w:rFonts w:ascii="Calibri" w:hAnsi="Calibri" w:cs="Aharoni"/>
          <w:b/>
          <w:i/>
          <w:color w:val="7030A0"/>
          <w:sz w:val="44"/>
          <w:szCs w:val="44"/>
          <w:u w:val="single"/>
        </w:rPr>
      </w:pPr>
    </w:p>
    <w:p w:rsidR="00137CE1" w:rsidRDefault="00137CE1" w:rsidP="00137CE1">
      <w:pPr>
        <w:ind w:firstLine="708"/>
        <w:jc w:val="center"/>
        <w:rPr>
          <w:rFonts w:ascii="Calibri" w:hAnsi="Calibri" w:cs="Aharoni"/>
          <w:b/>
          <w:i/>
          <w:color w:val="7030A0"/>
          <w:sz w:val="44"/>
          <w:szCs w:val="44"/>
          <w:u w:val="single"/>
        </w:rPr>
      </w:pPr>
      <w:r w:rsidRPr="00137CE1">
        <w:rPr>
          <w:rFonts w:ascii="Calibri" w:hAnsi="Calibri" w:cs="Aharoni"/>
          <w:b/>
          <w:i/>
          <w:color w:val="7030A0"/>
          <w:sz w:val="44"/>
          <w:szCs w:val="44"/>
          <w:u w:val="single"/>
        </w:rPr>
        <w:lastRenderedPageBreak/>
        <w:t>W telegraficznym skrócie …</w:t>
      </w:r>
    </w:p>
    <w:p w:rsidR="00EE1919" w:rsidRPr="00EE1919" w:rsidRDefault="00EE1919" w:rsidP="00EE1919">
      <w:pPr>
        <w:pStyle w:val="Akapitzlist"/>
        <w:numPr>
          <w:ilvl w:val="0"/>
          <w:numId w:val="4"/>
        </w:numPr>
        <w:jc w:val="center"/>
        <w:rPr>
          <w:rFonts w:ascii="Calibri" w:hAnsi="Calibri" w:cs="Aharoni"/>
          <w:color w:val="7030A0"/>
          <w:sz w:val="44"/>
          <w:szCs w:val="44"/>
        </w:rPr>
      </w:pPr>
    </w:p>
    <w:p w:rsidR="00137CE1" w:rsidRDefault="00137CE1" w:rsidP="00EE1919">
      <w:pPr>
        <w:pStyle w:val="Akapitzlist"/>
        <w:ind w:left="1440"/>
        <w:jc w:val="center"/>
        <w:rPr>
          <w:rFonts w:ascii="Calibri" w:hAnsi="Calibri" w:cs="Aharoni"/>
          <w:color w:val="7030A0"/>
          <w:sz w:val="44"/>
          <w:szCs w:val="44"/>
        </w:rPr>
      </w:pPr>
      <w:r w:rsidRPr="00137CE1">
        <w:rPr>
          <w:rFonts w:ascii="Calibri" w:hAnsi="Calibri" w:cs="Aharoni"/>
          <w:color w:val="7030A0"/>
          <w:sz w:val="44"/>
          <w:szCs w:val="44"/>
        </w:rPr>
        <w:t>W badaniach przeprowadzonych               w Stanach Zjednoczonych udowodniono, że oglądanie wesołych filmów zmniejsza                         u ludzi przygnębienie, zmęczenie                    i wybuchy gniewu.</w:t>
      </w:r>
    </w:p>
    <w:p w:rsidR="00EE1919" w:rsidRPr="00EE1919" w:rsidRDefault="00EE1919" w:rsidP="00EE1919">
      <w:pPr>
        <w:pStyle w:val="Akapitzlist"/>
        <w:numPr>
          <w:ilvl w:val="0"/>
          <w:numId w:val="4"/>
        </w:numPr>
        <w:jc w:val="center"/>
        <w:rPr>
          <w:rFonts w:ascii="Calibri" w:hAnsi="Calibri" w:cs="Aharoni"/>
          <w:b/>
          <w:i/>
          <w:color w:val="7030A0"/>
          <w:sz w:val="44"/>
          <w:szCs w:val="44"/>
          <w:u w:val="single"/>
        </w:rPr>
      </w:pPr>
    </w:p>
    <w:p w:rsidR="00137CE1" w:rsidRDefault="00137CE1" w:rsidP="00EE1919">
      <w:pPr>
        <w:pStyle w:val="Akapitzlist"/>
        <w:ind w:left="1440"/>
        <w:jc w:val="center"/>
        <w:rPr>
          <w:rFonts w:ascii="Calibri" w:hAnsi="Calibri" w:cs="Aharoni"/>
          <w:color w:val="7030A0"/>
          <w:sz w:val="44"/>
          <w:szCs w:val="44"/>
        </w:rPr>
      </w:pPr>
      <w:r w:rsidRPr="00137CE1">
        <w:rPr>
          <w:rFonts w:ascii="Calibri" w:hAnsi="Calibri" w:cs="Aharoni"/>
          <w:color w:val="7030A0"/>
          <w:sz w:val="44"/>
          <w:szCs w:val="44"/>
        </w:rPr>
        <w:t xml:space="preserve">W Indiach powstały pierwsze </w:t>
      </w:r>
      <w:r w:rsidRPr="00137CE1">
        <w:rPr>
          <w:rFonts w:ascii="Calibri" w:hAnsi="Calibri" w:cs="Aharoni"/>
          <w:b/>
          <w:color w:val="7030A0"/>
          <w:sz w:val="44"/>
          <w:szCs w:val="44"/>
        </w:rPr>
        <w:t xml:space="preserve">kluby śmiechu. </w:t>
      </w:r>
      <w:r w:rsidRPr="00137CE1">
        <w:rPr>
          <w:rFonts w:ascii="Calibri" w:hAnsi="Calibri" w:cs="Aharoni"/>
          <w:color w:val="7030A0"/>
          <w:sz w:val="44"/>
          <w:szCs w:val="44"/>
        </w:rPr>
        <w:t>Pewnego ranka  dr Madan Katari poszedł do parku i namówił tam czwórkę przechodniów, by zaczęli się z nim śmiać. Nie trzeba było długo czekać, a grupa śmiejących się ludzi szybko powiększyła się do 50 osób. Zakładanie klubów śmiechu szybko rozprzestrzeniło się na całym świecie. Obecnie jest ich kilka tysięcy.</w:t>
      </w:r>
    </w:p>
    <w:p w:rsidR="00BD49E9" w:rsidRDefault="00BD49E9" w:rsidP="00EE1919">
      <w:pPr>
        <w:pStyle w:val="Akapitzlist"/>
        <w:ind w:left="1440"/>
        <w:jc w:val="center"/>
        <w:rPr>
          <w:rFonts w:ascii="Calibri" w:hAnsi="Calibri" w:cs="Aharoni"/>
          <w:color w:val="7030A0"/>
          <w:sz w:val="44"/>
          <w:szCs w:val="44"/>
        </w:rPr>
      </w:pPr>
    </w:p>
    <w:p w:rsidR="007B7ACC" w:rsidRDefault="00BD49E9" w:rsidP="00BD49E9">
      <w:pPr>
        <w:pStyle w:val="Akapitzlist"/>
        <w:ind w:left="1440"/>
        <w:rPr>
          <w:rFonts w:ascii="Calibri" w:hAnsi="Calibri" w:cs="Aharoni"/>
          <w:i/>
          <w:color w:val="7030A0"/>
          <w:sz w:val="36"/>
          <w:szCs w:val="36"/>
        </w:rPr>
      </w:pPr>
      <w:r w:rsidRPr="00BD49E9">
        <w:rPr>
          <w:rFonts w:ascii="Calibri" w:hAnsi="Calibri" w:cs="Aharoni"/>
          <w:i/>
          <w:color w:val="7030A0"/>
          <w:sz w:val="36"/>
          <w:szCs w:val="36"/>
        </w:rPr>
        <w:t xml:space="preserve">Literatura: </w:t>
      </w:r>
    </w:p>
    <w:p w:rsidR="00BD49E9" w:rsidRDefault="00BD49E9" w:rsidP="00BD49E9">
      <w:pPr>
        <w:pStyle w:val="Akapitzlist"/>
        <w:ind w:left="1440"/>
        <w:rPr>
          <w:rFonts w:ascii="Calibri" w:hAnsi="Calibri" w:cs="Aharoni"/>
          <w:color w:val="7030A0"/>
          <w:sz w:val="36"/>
          <w:szCs w:val="36"/>
        </w:rPr>
      </w:pPr>
      <w:bookmarkStart w:id="0" w:name="_GoBack"/>
      <w:bookmarkEnd w:id="0"/>
      <w:r w:rsidRPr="00BD49E9">
        <w:rPr>
          <w:rFonts w:ascii="Calibri" w:hAnsi="Calibri" w:cs="Aharoni"/>
          <w:i/>
          <w:color w:val="7030A0"/>
          <w:sz w:val="36"/>
          <w:szCs w:val="36"/>
        </w:rPr>
        <w:t>Desgagnes P., Śmiech to zdrowie, terapia śmiechem</w:t>
      </w:r>
      <w:r>
        <w:rPr>
          <w:rFonts w:ascii="Calibri" w:hAnsi="Calibri" w:cs="Aharoni"/>
          <w:i/>
          <w:color w:val="7030A0"/>
          <w:sz w:val="36"/>
          <w:szCs w:val="36"/>
        </w:rPr>
        <w:t>,</w:t>
      </w:r>
      <w:r>
        <w:rPr>
          <w:rFonts w:ascii="Calibri" w:hAnsi="Calibri" w:cs="Aharoni"/>
          <w:color w:val="7030A0"/>
          <w:sz w:val="36"/>
          <w:szCs w:val="36"/>
        </w:rPr>
        <w:t xml:space="preserve"> Klub dla Ciebie, Warszawa 2008</w:t>
      </w:r>
    </w:p>
    <w:p w:rsidR="00BD49E9" w:rsidRPr="00BD49E9" w:rsidRDefault="00BD49E9" w:rsidP="00BD49E9">
      <w:pPr>
        <w:pStyle w:val="Akapitzlist"/>
        <w:ind w:left="1440"/>
        <w:rPr>
          <w:rFonts w:ascii="Calibri" w:hAnsi="Calibri" w:cs="Aharoni"/>
          <w:color w:val="7030A0"/>
          <w:sz w:val="36"/>
          <w:szCs w:val="36"/>
        </w:rPr>
      </w:pPr>
      <w:r>
        <w:rPr>
          <w:rFonts w:ascii="Calibri" w:hAnsi="Calibri" w:cs="Aharoni"/>
          <w:i/>
          <w:color w:val="7030A0"/>
          <w:sz w:val="36"/>
          <w:szCs w:val="36"/>
        </w:rPr>
        <w:t xml:space="preserve">Źródła multimedialne: </w:t>
      </w:r>
      <w:r>
        <w:rPr>
          <w:rFonts w:ascii="Calibri" w:hAnsi="Calibri" w:cs="Aharoni"/>
          <w:color w:val="7030A0"/>
          <w:sz w:val="36"/>
          <w:szCs w:val="36"/>
        </w:rPr>
        <w:t>www.drclown.prv.pl</w:t>
      </w:r>
    </w:p>
    <w:p w:rsidR="00BD49E9" w:rsidRPr="00BD49E9" w:rsidRDefault="00BD49E9" w:rsidP="00EE1919">
      <w:pPr>
        <w:pStyle w:val="Akapitzlist"/>
        <w:ind w:left="1440"/>
        <w:jc w:val="center"/>
        <w:rPr>
          <w:rFonts w:ascii="Calibri" w:hAnsi="Calibri" w:cs="Aharoni"/>
          <w:i/>
          <w:color w:val="7030A0"/>
          <w:sz w:val="44"/>
          <w:szCs w:val="44"/>
        </w:rPr>
      </w:pPr>
    </w:p>
    <w:p w:rsidR="00BD49E9" w:rsidRPr="00BD49E9" w:rsidRDefault="00BD49E9" w:rsidP="00BD49E9">
      <w:pPr>
        <w:pStyle w:val="Akapitzlist"/>
        <w:ind w:left="1440"/>
        <w:jc w:val="right"/>
        <w:rPr>
          <w:rFonts w:ascii="Calibri" w:hAnsi="Calibri" w:cs="Aharoni"/>
          <w:b/>
          <w:i/>
          <w:color w:val="7030A0"/>
          <w:sz w:val="36"/>
          <w:szCs w:val="36"/>
          <w:u w:val="single"/>
        </w:rPr>
      </w:pPr>
      <w:r w:rsidRPr="00BD49E9">
        <w:rPr>
          <w:rFonts w:ascii="Calibri" w:hAnsi="Calibri" w:cs="Aharoni"/>
          <w:i/>
          <w:color w:val="7030A0"/>
          <w:sz w:val="36"/>
          <w:szCs w:val="36"/>
        </w:rPr>
        <w:t>Opracowała: Małgorzata Napiórkowska</w:t>
      </w:r>
    </w:p>
    <w:p w:rsidR="001156DA" w:rsidRDefault="007B7ACC"/>
    <w:sectPr w:rsidR="0011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C28"/>
      </v:shape>
    </w:pict>
  </w:numPicBullet>
  <w:abstractNum w:abstractNumId="0" w15:restartNumberingAfterBreak="0">
    <w:nsid w:val="01177F99"/>
    <w:multiLevelType w:val="hybridMultilevel"/>
    <w:tmpl w:val="8B3CE406"/>
    <w:lvl w:ilvl="0" w:tplc="04150007">
      <w:start w:val="1"/>
      <w:numFmt w:val="bullet"/>
      <w:lvlText w:val=""/>
      <w:lvlPicBulletId w:val="0"/>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111D2AD3"/>
    <w:multiLevelType w:val="hybridMultilevel"/>
    <w:tmpl w:val="1DBE44E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3C6E11E4"/>
    <w:multiLevelType w:val="hybridMultilevel"/>
    <w:tmpl w:val="1E46D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E1"/>
    <w:rsid w:val="00137CE1"/>
    <w:rsid w:val="00365D0B"/>
    <w:rsid w:val="004C1345"/>
    <w:rsid w:val="004D1E6A"/>
    <w:rsid w:val="0066193C"/>
    <w:rsid w:val="007B7ACC"/>
    <w:rsid w:val="00905170"/>
    <w:rsid w:val="00A36AE3"/>
    <w:rsid w:val="00BD49E9"/>
    <w:rsid w:val="00EE1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D1D8A-F0E6-41CA-8339-C87963F3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CE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7CE1"/>
    <w:pPr>
      <w:ind w:left="720"/>
      <w:contextualSpacing/>
    </w:pPr>
  </w:style>
  <w:style w:type="table" w:styleId="Tabela-Siatka">
    <w:name w:val="Table Grid"/>
    <w:basedOn w:val="Standardowy"/>
    <w:uiPriority w:val="39"/>
    <w:rsid w:val="00137C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37C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siazimniak.pl/infogr_smiech-2/" TargetMode="External"/><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Napiórkowska</dc:creator>
  <cp:keywords/>
  <dc:description/>
  <cp:lastModifiedBy>M. Napiórkowska</cp:lastModifiedBy>
  <cp:revision>4</cp:revision>
  <dcterms:created xsi:type="dcterms:W3CDTF">2020-03-31T13:04:00Z</dcterms:created>
  <dcterms:modified xsi:type="dcterms:W3CDTF">2020-05-08T09:07:00Z</dcterms:modified>
</cp:coreProperties>
</file>