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1" w:rsidRDefault="00F072E1" w:rsidP="001D59C6">
      <w:r>
        <w:t>Súťaže VO:</w:t>
      </w:r>
    </w:p>
    <w:p w:rsidR="001D59C6" w:rsidRPr="001D59C6" w:rsidRDefault="00F072E1" w:rsidP="001D59C6">
      <w:r>
        <w:t>T</w:t>
      </w:r>
      <w:r w:rsidR="001D59C6" w:rsidRPr="001D59C6">
        <w:t xml:space="preserve">rieda Mgr. </w:t>
      </w:r>
      <w:r>
        <w:t xml:space="preserve">M. </w:t>
      </w:r>
      <w:proofErr w:type="spellStart"/>
      <w:r w:rsidR="001D59C6"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035DCB" w:rsidTr="00990B1D">
        <w:tc>
          <w:tcPr>
            <w:tcW w:w="4784" w:type="dxa"/>
            <w:shd w:val="clear" w:color="auto" w:fill="92D050"/>
          </w:tcPr>
          <w:p w:rsidR="00035DCB" w:rsidRPr="00DD6437" w:rsidRDefault="00035DCB" w:rsidP="00990B1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035DCB" w:rsidRPr="00DD6437" w:rsidRDefault="00035DCB" w:rsidP="00990B1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035DCB" w:rsidRPr="00DD6437" w:rsidRDefault="00035DCB" w:rsidP="00990B1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035DCB" w:rsidTr="00990B1D">
        <w:tc>
          <w:tcPr>
            <w:tcW w:w="4784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</w:p>
        </w:tc>
      </w:tr>
      <w:tr w:rsidR="00035DCB" w:rsidRPr="00446682" w:rsidTr="00990B1D">
        <w:tc>
          <w:tcPr>
            <w:tcW w:w="4784" w:type="dxa"/>
            <w:shd w:val="clear" w:color="auto" w:fill="CCCCCC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Celoslovenská súťažná prehliadka prác žiakov výtvarných odborov ZUŠ – „Maľovaná </w:t>
            </w:r>
            <w:proofErr w:type="spellStart"/>
            <w:r>
              <w:rPr>
                <w:sz w:val="18"/>
                <w:szCs w:val="18"/>
              </w:rPr>
              <w:t>ZUŠ-ka</w:t>
            </w:r>
            <w:proofErr w:type="spellEnd"/>
            <w:r>
              <w:rPr>
                <w:sz w:val="18"/>
                <w:szCs w:val="18"/>
              </w:rPr>
              <w:t>“ 2015 Banská Bystrica</w:t>
            </w:r>
          </w:p>
        </w:tc>
        <w:tc>
          <w:tcPr>
            <w:tcW w:w="2443" w:type="dxa"/>
            <w:shd w:val="clear" w:color="auto" w:fill="CCCCCC"/>
          </w:tcPr>
          <w:p w:rsidR="00035DCB" w:rsidRDefault="00035DCB" w:rsidP="00990B1D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Popelášová</w:t>
            </w:r>
            <w:proofErr w:type="spellEnd"/>
          </w:p>
          <w:p w:rsidR="00035DCB" w:rsidRPr="00446682" w:rsidRDefault="00035DCB" w:rsidP="00990B1D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Hudáková</w:t>
            </w:r>
          </w:p>
        </w:tc>
        <w:tc>
          <w:tcPr>
            <w:tcW w:w="2554" w:type="dxa"/>
            <w:shd w:val="clear" w:color="auto" w:fill="CCCCCC"/>
          </w:tcPr>
          <w:p w:rsidR="00035DCB" w:rsidRPr="00910528" w:rsidRDefault="00035DCB" w:rsidP="00990B1D">
            <w:pPr>
              <w:snapToGrid w:val="0"/>
              <w:rPr>
                <w:sz w:val="18"/>
                <w:szCs w:val="18"/>
              </w:rPr>
            </w:pPr>
            <w:r w:rsidRPr="00910528">
              <w:rPr>
                <w:b/>
                <w:sz w:val="18"/>
                <w:szCs w:val="18"/>
              </w:rPr>
              <w:t>Zlaté pásmo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0528">
              <w:rPr>
                <w:sz w:val="18"/>
                <w:szCs w:val="18"/>
              </w:rPr>
              <w:t>(</w:t>
            </w:r>
            <w:proofErr w:type="spellStart"/>
            <w:r w:rsidRPr="00910528">
              <w:rPr>
                <w:sz w:val="18"/>
                <w:szCs w:val="18"/>
              </w:rPr>
              <w:t>I.kat</w:t>
            </w:r>
            <w:proofErr w:type="spellEnd"/>
            <w:r w:rsidRPr="00910528">
              <w:rPr>
                <w:sz w:val="18"/>
                <w:szCs w:val="18"/>
              </w:rPr>
              <w:t>.)</w:t>
            </w:r>
          </w:p>
          <w:p w:rsidR="00035DCB" w:rsidRPr="00910528" w:rsidRDefault="00035DCB" w:rsidP="00990B1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Zlaté pásmo </w:t>
            </w:r>
            <w:r w:rsidRPr="00910528">
              <w:rPr>
                <w:sz w:val="18"/>
                <w:szCs w:val="18"/>
              </w:rPr>
              <w:t>(</w:t>
            </w:r>
            <w:proofErr w:type="spellStart"/>
            <w:r w:rsidRPr="00910528">
              <w:rPr>
                <w:sz w:val="18"/>
                <w:szCs w:val="18"/>
              </w:rPr>
              <w:t>III.kat</w:t>
            </w:r>
            <w:proofErr w:type="spellEnd"/>
            <w:r w:rsidRPr="00910528">
              <w:rPr>
                <w:sz w:val="18"/>
                <w:szCs w:val="18"/>
              </w:rPr>
              <w:t>.)</w:t>
            </w:r>
          </w:p>
        </w:tc>
      </w:tr>
      <w:tr w:rsidR="00035DCB" w:rsidTr="00990B1D">
        <w:tc>
          <w:tcPr>
            <w:tcW w:w="4784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Celoslovenská výtvarná súťaž „Krídla fantázie“ 2015 Bratislava</w:t>
            </w:r>
          </w:p>
        </w:tc>
        <w:tc>
          <w:tcPr>
            <w:tcW w:w="2443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Petrik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035DCB" w:rsidRPr="00910528" w:rsidRDefault="00035DCB" w:rsidP="00990B1D">
            <w:pPr>
              <w:snapToGrid w:val="0"/>
              <w:rPr>
                <w:b/>
                <w:sz w:val="18"/>
                <w:szCs w:val="18"/>
              </w:rPr>
            </w:pPr>
            <w:r w:rsidRPr="00910528">
              <w:rPr>
                <w:b/>
                <w:sz w:val="18"/>
                <w:szCs w:val="18"/>
              </w:rPr>
              <w:t>Cena poroty</w:t>
            </w:r>
          </w:p>
        </w:tc>
      </w:tr>
      <w:tr w:rsidR="00035DCB" w:rsidTr="00990B1D">
        <w:tc>
          <w:tcPr>
            <w:tcW w:w="4784" w:type="dxa"/>
            <w:shd w:val="clear" w:color="auto" w:fill="CCCCCC"/>
          </w:tcPr>
          <w:p w:rsidR="00035DCB" w:rsidRDefault="00035DCB" w:rsidP="0099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17.ročník medzinárodnej výtvarnej súťaže</w:t>
            </w:r>
          </w:p>
          <w:p w:rsidR="00035DCB" w:rsidRPr="00DD6437" w:rsidRDefault="00035DCB" w:rsidP="0099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„My sa nevieme sťažovať“ Banská Štiavnica</w:t>
            </w:r>
          </w:p>
        </w:tc>
        <w:tc>
          <w:tcPr>
            <w:tcW w:w="2443" w:type="dxa"/>
            <w:shd w:val="clear" w:color="auto" w:fill="CCCCCC"/>
          </w:tcPr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Blahovský</w:t>
            </w:r>
            <w:proofErr w:type="spellEnd"/>
          </w:p>
          <w:p w:rsidR="00035DCB" w:rsidRPr="00DD6437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Majkutová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035DCB" w:rsidRDefault="00035DCB" w:rsidP="00990B1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OZ </w:t>
            </w:r>
            <w:proofErr w:type="spellStart"/>
            <w:r>
              <w:rPr>
                <w:b/>
                <w:sz w:val="18"/>
                <w:szCs w:val="18"/>
              </w:rPr>
              <w:t>Daphne</w:t>
            </w:r>
            <w:proofErr w:type="spellEnd"/>
          </w:p>
          <w:p w:rsidR="00035DCB" w:rsidRPr="00D62FC8" w:rsidRDefault="00035DCB" w:rsidP="00990B1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regiónu Banská Štiavnica</w:t>
            </w:r>
          </w:p>
        </w:tc>
      </w:tr>
      <w:tr w:rsidR="00035DCB" w:rsidTr="00990B1D">
        <w:tc>
          <w:tcPr>
            <w:tcW w:w="4784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2F2F2"/>
          </w:tcPr>
          <w:p w:rsidR="00035DCB" w:rsidRPr="00DD6437" w:rsidRDefault="00035DCB" w:rsidP="00990B1D">
            <w:pPr>
              <w:rPr>
                <w:sz w:val="18"/>
                <w:szCs w:val="18"/>
              </w:rPr>
            </w:pPr>
          </w:p>
        </w:tc>
      </w:tr>
      <w:tr w:rsidR="00035DCB" w:rsidTr="00990B1D">
        <w:tc>
          <w:tcPr>
            <w:tcW w:w="4784" w:type="dxa"/>
            <w:shd w:val="clear" w:color="auto" w:fill="CCCCCC"/>
          </w:tcPr>
          <w:p w:rsidR="00035DCB" w:rsidRPr="00DD6437" w:rsidRDefault="00035DCB" w:rsidP="00990B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Okresná výtvarná súťaž - Výtvarná Gelnica </w:t>
            </w:r>
            <w:r w:rsidRPr="00FC71C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43" w:type="dxa"/>
            <w:shd w:val="clear" w:color="auto" w:fill="CCCCCC"/>
          </w:tcPr>
          <w:p w:rsidR="00035DCB" w:rsidRPr="00207E32" w:rsidRDefault="00035DCB" w:rsidP="00990B1D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 xml:space="preserve">Kat. </w:t>
            </w:r>
            <w:r>
              <w:rPr>
                <w:i/>
                <w:sz w:val="18"/>
                <w:szCs w:val="18"/>
              </w:rPr>
              <w:t>1.-4</w:t>
            </w:r>
            <w:r w:rsidRPr="00207E32">
              <w:rPr>
                <w:i/>
                <w:sz w:val="18"/>
                <w:szCs w:val="18"/>
              </w:rPr>
              <w:t>.roč.:</w:t>
            </w: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Majkutová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Schewczuková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Lizáková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Kravec</w:t>
            </w:r>
            <w:proofErr w:type="spellEnd"/>
          </w:p>
          <w:p w:rsidR="00035DCB" w:rsidRPr="00207E32" w:rsidRDefault="00035DCB" w:rsidP="00990B1D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 xml:space="preserve">Kat. </w:t>
            </w:r>
            <w:r>
              <w:rPr>
                <w:i/>
                <w:sz w:val="18"/>
                <w:szCs w:val="18"/>
              </w:rPr>
              <w:t>5</w:t>
            </w:r>
            <w:r w:rsidRPr="00207E32">
              <w:rPr>
                <w:i/>
                <w:sz w:val="18"/>
                <w:szCs w:val="18"/>
              </w:rPr>
              <w:t>.-8.roč.:</w:t>
            </w: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Brutovská</w:t>
            </w:r>
            <w:proofErr w:type="spellEnd"/>
          </w:p>
          <w:p w:rsidR="00035DCB" w:rsidRPr="00207E32" w:rsidRDefault="00035DCB" w:rsidP="00990B1D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07E32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207E32">
              <w:rPr>
                <w:i/>
                <w:sz w:val="18"/>
                <w:szCs w:val="18"/>
              </w:rPr>
              <w:t>II.stupeň</w:t>
            </w:r>
            <w:proofErr w:type="spellEnd"/>
            <w:r w:rsidRPr="00207E32">
              <w:rPr>
                <w:i/>
                <w:sz w:val="18"/>
                <w:szCs w:val="18"/>
              </w:rPr>
              <w:t>:</w:t>
            </w: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Karkošiaková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Roman</w:t>
            </w: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Mišlaiová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Miženková</w:t>
            </w:r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O. </w:t>
            </w:r>
            <w:proofErr w:type="spellStart"/>
            <w:r>
              <w:rPr>
                <w:sz w:val="18"/>
                <w:szCs w:val="18"/>
              </w:rPr>
              <w:t>Majkut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Nalevanková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Rothmajerová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Mervová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Topitzerová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proofErr w:type="spellStart"/>
            <w:r>
              <w:rPr>
                <w:sz w:val="18"/>
                <w:szCs w:val="18"/>
              </w:rPr>
              <w:t>Marčeková</w:t>
            </w:r>
            <w:proofErr w:type="spellEnd"/>
          </w:p>
          <w:p w:rsidR="00035DCB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Muránska</w:t>
            </w:r>
          </w:p>
          <w:p w:rsidR="00035DCB" w:rsidRPr="00DD6437" w:rsidRDefault="00035DCB" w:rsidP="00990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Petrik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035DCB" w:rsidRDefault="00035DCB" w:rsidP="00990B1D">
            <w:pPr>
              <w:rPr>
                <w:b/>
                <w:sz w:val="18"/>
                <w:szCs w:val="18"/>
              </w:rPr>
            </w:pP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1.miesto</w:t>
            </w: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1.miesto</w:t>
            </w: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2.miesto</w:t>
            </w: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3.miesto</w:t>
            </w: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2.miesto</w:t>
            </w:r>
          </w:p>
          <w:p w:rsidR="00035DCB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2.miesto</w:t>
            </w:r>
          </w:p>
          <w:p w:rsidR="00035DCB" w:rsidRDefault="00035DCB" w:rsidP="00990B1D">
            <w:pPr>
              <w:rPr>
                <w:sz w:val="18"/>
                <w:szCs w:val="18"/>
              </w:rPr>
            </w:pPr>
          </w:p>
          <w:p w:rsidR="00035DCB" w:rsidRPr="00207E32" w:rsidRDefault="00035DCB" w:rsidP="00990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07E32">
              <w:rPr>
                <w:b/>
                <w:sz w:val="18"/>
                <w:szCs w:val="18"/>
              </w:rPr>
              <w:t>.miesto</w:t>
            </w: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  <w:r w:rsidRPr="00B85D0A">
              <w:rPr>
                <w:b/>
                <w:i/>
                <w:sz w:val="18"/>
                <w:szCs w:val="18"/>
              </w:rPr>
              <w:t xml:space="preserve">Cena za výtvarný návrh plagátu a diplomu </w:t>
            </w: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  <w:r w:rsidRPr="00B85D0A">
              <w:rPr>
                <w:b/>
                <w:i/>
                <w:sz w:val="18"/>
                <w:szCs w:val="18"/>
              </w:rPr>
              <w:t>Ocenenie organizátora súťaže</w:t>
            </w: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B85D0A" w:rsidRDefault="00035DCB" w:rsidP="00990B1D">
            <w:pPr>
              <w:rPr>
                <w:b/>
                <w:i/>
                <w:sz w:val="18"/>
                <w:szCs w:val="18"/>
              </w:rPr>
            </w:pPr>
          </w:p>
          <w:p w:rsidR="00035DCB" w:rsidRPr="00207E32" w:rsidRDefault="00035DCB" w:rsidP="00990B1D">
            <w:pPr>
              <w:rPr>
                <w:sz w:val="18"/>
                <w:szCs w:val="18"/>
              </w:rPr>
            </w:pPr>
            <w:r w:rsidRPr="00B85D0A">
              <w:rPr>
                <w:b/>
                <w:i/>
                <w:sz w:val="18"/>
                <w:szCs w:val="18"/>
              </w:rPr>
              <w:t>Zvláštne ocenenie za výtvarné spracovanie myšlienky</w:t>
            </w:r>
          </w:p>
        </w:tc>
      </w:tr>
    </w:tbl>
    <w:p w:rsidR="001D59C6" w:rsidRDefault="001D59C6"/>
    <w:p w:rsidR="00035DCB" w:rsidRDefault="00035DCB" w:rsidP="00035DCB">
      <w:r>
        <w:t xml:space="preserve">Výsledky z ostatných súťaží, do ktorých sa zapojili žiaci triedy Mgr. M. </w:t>
      </w:r>
      <w:proofErr w:type="spellStart"/>
      <w:r>
        <w:t>Vilhanovej</w:t>
      </w:r>
      <w:proofErr w:type="spellEnd"/>
      <w:r>
        <w:t xml:space="preserve"> budú zverejnené až na jeseň 2015.</w:t>
      </w:r>
    </w:p>
    <w:p w:rsidR="00035DCB" w:rsidRDefault="00035DCB" w:rsidP="00035DCB"/>
    <w:p w:rsidR="00035DCB" w:rsidRPr="004E4352" w:rsidRDefault="00035DCB" w:rsidP="00035DCB">
      <w:pPr>
        <w:rPr>
          <w:b/>
        </w:rPr>
      </w:pPr>
      <w:r w:rsidRPr="004E4352">
        <w:rPr>
          <w:b/>
        </w:rPr>
        <w:t>Iné</w:t>
      </w:r>
      <w:r>
        <w:rPr>
          <w:b/>
        </w:rPr>
        <w:t xml:space="preserve"> aktivity</w:t>
      </w:r>
      <w:r w:rsidRPr="004E4352">
        <w:rPr>
          <w:b/>
        </w:rPr>
        <w:t>:</w:t>
      </w:r>
    </w:p>
    <w:p w:rsidR="00035DCB" w:rsidRDefault="00035DCB" w:rsidP="00035DCB"/>
    <w:p w:rsidR="00035DCB" w:rsidRDefault="00035DCB" w:rsidP="00035DCB">
      <w:pPr>
        <w:numPr>
          <w:ilvl w:val="0"/>
          <w:numId w:val="1"/>
        </w:numPr>
      </w:pPr>
      <w:r>
        <w:t>Účasť na projekte Vianočná pohľadnica</w:t>
      </w:r>
    </w:p>
    <w:p w:rsidR="00035DCB" w:rsidRDefault="00035DCB" w:rsidP="00035DCB">
      <w:pPr>
        <w:numPr>
          <w:ilvl w:val="0"/>
          <w:numId w:val="1"/>
        </w:numPr>
        <w:snapToGrid w:val="0"/>
      </w:pPr>
      <w:r w:rsidRPr="00D62FC8">
        <w:rPr>
          <w:bCs/>
        </w:rPr>
        <w:t>Návšteva aktuálnych výstav súčasného umenia</w:t>
      </w:r>
      <w:r w:rsidRPr="00D62FC8">
        <w:rPr>
          <w:b/>
          <w:bCs/>
        </w:rPr>
        <w:t xml:space="preserve"> </w:t>
      </w:r>
      <w:r w:rsidRPr="00D62FC8">
        <w:rPr>
          <w:bCs/>
        </w:rPr>
        <w:t>(a</w:t>
      </w:r>
      <w:r>
        <w:t xml:space="preserve">bsolventi 1.stupeň ) - Východoslovenská galéria Kasárne </w:t>
      </w:r>
      <w:proofErr w:type="spellStart"/>
      <w:r>
        <w:t>Kulturpark</w:t>
      </w:r>
      <w:proofErr w:type="spellEnd"/>
      <w:r>
        <w:t xml:space="preserve"> – Košice</w:t>
      </w:r>
    </w:p>
    <w:p w:rsidR="00035DCB" w:rsidRPr="00D62FC8" w:rsidRDefault="00035DCB" w:rsidP="00035DCB">
      <w:pPr>
        <w:numPr>
          <w:ilvl w:val="0"/>
          <w:numId w:val="1"/>
        </w:numPr>
        <w:snapToGrid w:val="0"/>
      </w:pPr>
      <w:r w:rsidRPr="00D62FC8">
        <w:rPr>
          <w:bCs/>
        </w:rPr>
        <w:t>Organizátor výtvarnej súťaže Výtvarná Gelnica</w:t>
      </w:r>
    </w:p>
    <w:p w:rsidR="00035DCB" w:rsidRDefault="00035DCB" w:rsidP="00035DCB">
      <w:pPr>
        <w:numPr>
          <w:ilvl w:val="0"/>
          <w:numId w:val="1"/>
        </w:numPr>
        <w:sn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_GoBack"/>
      <w:bookmarkEnd w:id="0"/>
    </w:p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Pr="001D59C6" w:rsidRDefault="00035DCB"/>
    <w:sectPr w:rsidR="00035DCB" w:rsidRPr="001D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35DCB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072E1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6</cp:revision>
  <dcterms:created xsi:type="dcterms:W3CDTF">2014-06-24T13:42:00Z</dcterms:created>
  <dcterms:modified xsi:type="dcterms:W3CDTF">2016-04-25T07:45:00Z</dcterms:modified>
</cp:coreProperties>
</file>