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620A86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0" t="0" r="635" b="635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F305BB" w:rsidRPr="00F82F22" w:rsidRDefault="00FB290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 Dudince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F305BB" w:rsidRPr="00F82F22" w:rsidRDefault="007E52C1" w:rsidP="007E52C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Pochopenie učiva – kľúč</w:t>
            </w:r>
            <w:r w:rsidR="00FB2901">
              <w:rPr>
                <w:rFonts w:ascii="Times New Roman" w:hAnsi="Times New Roman"/>
              </w:rPr>
              <w:t xml:space="preserve"> k</w:t>
            </w:r>
            <w:r>
              <w:rPr>
                <w:rFonts w:ascii="Times New Roman" w:hAnsi="Times New Roman"/>
              </w:rPr>
              <w:t> zlepšeniu gramotnosti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F305BB" w:rsidRPr="00F82F22" w:rsidRDefault="004A635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312011V754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F305BB" w:rsidRPr="00F82F22" w:rsidRDefault="004A635E" w:rsidP="007E52C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</w:t>
            </w:r>
            <w:r w:rsidR="00F82F22" w:rsidRPr="00F82F22">
              <w:rPr>
                <w:rFonts w:ascii="Times New Roman" w:hAnsi="Times New Roman"/>
              </w:rPr>
              <w:t xml:space="preserve">lub </w:t>
            </w:r>
            <w:r w:rsidR="007E52C1">
              <w:rPr>
                <w:rFonts w:ascii="Times New Roman" w:hAnsi="Times New Roman"/>
              </w:rPr>
              <w:t>zameraný na rozvoj čitateľskej, matematickej a prírodovednej gramotnosti žiakov v školskom klube detí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F305BB" w:rsidRPr="00F82F22" w:rsidRDefault="00EC10FC" w:rsidP="00EC10F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</w:t>
            </w:r>
            <w:r w:rsidR="00F82F22" w:rsidRPr="00F82F22">
              <w:rPr>
                <w:rFonts w:ascii="Times New Roman" w:hAnsi="Times New Roman"/>
              </w:rPr>
              <w:t>.</w:t>
            </w:r>
            <w:r w:rsidR="00727DF5">
              <w:rPr>
                <w:rFonts w:ascii="Times New Roman" w:hAnsi="Times New Roman"/>
              </w:rPr>
              <w:t xml:space="preserve"> </w:t>
            </w:r>
            <w:r w:rsidR="00F82F22" w:rsidRPr="00F82F2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Spojená </w:t>
            </w:r>
            <w:r w:rsidR="00A141B5">
              <w:rPr>
                <w:rFonts w:ascii="Times New Roman" w:hAnsi="Times New Roman"/>
              </w:rPr>
              <w:t>škola Dudince, Ľ. Štúra 155/23,9</w:t>
            </w:r>
            <w:r>
              <w:rPr>
                <w:rFonts w:ascii="Times New Roman" w:hAnsi="Times New Roman"/>
              </w:rPr>
              <w:t>6271 Dudince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F82F22" w:rsidRPr="00F82F22" w:rsidRDefault="007E52C1" w:rsidP="007E52C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Angela Jakušová</w:t>
            </w:r>
            <w:r w:rsidR="004A635E">
              <w:rPr>
                <w:rFonts w:ascii="Times New Roman" w:hAnsi="Times New Roman"/>
              </w:rPr>
              <w:t xml:space="preserve"> 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www.skoladudince.edupage.org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BF3EFC">
        <w:trPr>
          <w:trHeight w:val="895"/>
        </w:trPr>
        <w:tc>
          <w:tcPr>
            <w:tcW w:w="9212" w:type="dxa"/>
          </w:tcPr>
          <w:p w:rsidR="00F305BB" w:rsidRPr="005B46B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5B46B7" w:rsidRDefault="00EC10FC" w:rsidP="00EC10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Témou stretnutia bolo využívanie zážitkového vyučovania prostredníctvom exkurzií.</w:t>
            </w:r>
          </w:p>
          <w:p w:rsidR="00EC10FC" w:rsidRPr="00EC10FC" w:rsidRDefault="00EC10FC" w:rsidP="00EC10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BF3EFC" w:rsidRDefault="000177F3" w:rsidP="00EC10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F3">
              <w:rPr>
                <w:rFonts w:ascii="Times New Roman" w:hAnsi="Times New Roman"/>
                <w:b/>
                <w:sz w:val="24"/>
                <w:szCs w:val="24"/>
              </w:rPr>
              <w:t>Kľúčové slová: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4A9">
              <w:rPr>
                <w:rFonts w:ascii="Times New Roman" w:hAnsi="Times New Roman"/>
                <w:sz w:val="24"/>
                <w:szCs w:val="24"/>
              </w:rPr>
              <w:t>zážitkové vyučovanie</w:t>
            </w:r>
            <w:r w:rsidR="00F82F22" w:rsidRPr="00BF3E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10FC">
              <w:rPr>
                <w:rFonts w:ascii="Times New Roman" w:hAnsi="Times New Roman"/>
                <w:sz w:val="24"/>
                <w:szCs w:val="24"/>
              </w:rPr>
              <w:t>exkurzia</w:t>
            </w:r>
          </w:p>
        </w:tc>
      </w:tr>
      <w:tr w:rsidR="00F305BB" w:rsidRPr="007B6C7D" w:rsidTr="00EC10FC">
        <w:trPr>
          <w:trHeight w:val="1630"/>
        </w:trPr>
        <w:tc>
          <w:tcPr>
            <w:tcW w:w="9212" w:type="dxa"/>
          </w:tcPr>
          <w:p w:rsidR="00F82F22" w:rsidRPr="00CC1EE5" w:rsidRDefault="00F305BB" w:rsidP="00CC1E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EE5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:rsidR="00BF3EFC" w:rsidRPr="00EC10FC" w:rsidRDefault="00EC10FC" w:rsidP="000B789A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Exkurzie</w:t>
            </w:r>
          </w:p>
          <w:p w:rsidR="00DF0ACE" w:rsidRDefault="00EC10FC" w:rsidP="00EC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Exkurzie – pedagógovia diskutovali o význame zážitkového vyučovania a o možnostiach využívať exkurzie v rámci ŠKD. Exkurzie pokladajú za učenie sa priamo na mieste činu. Žiaci získavajú vedomosti prepojené na reálny život, vedomosti, ktoré majú trvalý charakter.</w:t>
            </w:r>
          </w:p>
          <w:p w:rsidR="00EC10FC" w:rsidRPr="00BF3EFC" w:rsidRDefault="00EC10FC" w:rsidP="00EC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DE2F18">
        <w:trPr>
          <w:trHeight w:val="1160"/>
        </w:trPr>
        <w:tc>
          <w:tcPr>
            <w:tcW w:w="9212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B2C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:rsidR="000C0842" w:rsidRDefault="00DC5320" w:rsidP="000C0842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i</w:t>
            </w:r>
            <w:r w:rsidR="000C0842" w:rsidRPr="008B2B2C">
              <w:rPr>
                <w:rFonts w:ascii="Times New Roman" w:hAnsi="Times New Roman"/>
                <w:sz w:val="24"/>
                <w:szCs w:val="24"/>
              </w:rPr>
              <w:t>ndividuálnym štúdiom zís</w:t>
            </w:r>
            <w:r w:rsidRPr="008B2B2C">
              <w:rPr>
                <w:rFonts w:ascii="Times New Roman" w:hAnsi="Times New Roman"/>
                <w:sz w:val="24"/>
                <w:szCs w:val="24"/>
              </w:rPr>
              <w:t>kať ď</w:t>
            </w:r>
            <w:r w:rsidR="000C0842" w:rsidRPr="008B2B2C">
              <w:rPr>
                <w:rFonts w:ascii="Times New Roman" w:hAnsi="Times New Roman"/>
                <w:sz w:val="24"/>
                <w:szCs w:val="24"/>
              </w:rPr>
              <w:t>alšie informácie o</w:t>
            </w:r>
            <w:r w:rsidR="00F11B5A">
              <w:rPr>
                <w:rFonts w:ascii="Times New Roman" w:hAnsi="Times New Roman"/>
                <w:sz w:val="24"/>
                <w:szCs w:val="24"/>
              </w:rPr>
              <w:t xml:space="preserve"> efektívnom </w:t>
            </w:r>
            <w:r w:rsidR="00C84566">
              <w:rPr>
                <w:rFonts w:ascii="Times New Roman" w:hAnsi="Times New Roman"/>
                <w:sz w:val="24"/>
                <w:szCs w:val="24"/>
              </w:rPr>
              <w:t>spôsobe práce s deťmi po vyučovaní</w:t>
            </w:r>
          </w:p>
          <w:p w:rsidR="00EC10FC" w:rsidRPr="008B2B2C" w:rsidRDefault="00EC10FC" w:rsidP="000C0842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začleňovať exkurzie do práce v ŠKD v čo najväčšej miere</w:t>
            </w:r>
          </w:p>
          <w:p w:rsidR="00F305BB" w:rsidRPr="008B2B2C" w:rsidRDefault="00F305BB" w:rsidP="00C84566">
            <w:pPr>
              <w:pStyle w:val="Odsekzoznamu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8B2B2C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8B2B2C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B2B2C" w:rsidRDefault="007E52C1" w:rsidP="00F11B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Angela Jakušová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EC10F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22.1</w:t>
            </w:r>
            <w:r w:rsidRPr="00F82F2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F82F2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B2B2C" w:rsidRDefault="00F11B5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EA7">
              <w:rPr>
                <w:rFonts w:ascii="Times New Roman" w:hAnsi="Times New Roman"/>
              </w:rPr>
              <w:t xml:space="preserve">Mgr. </w:t>
            </w:r>
            <w:r>
              <w:rPr>
                <w:rFonts w:ascii="Times New Roman" w:hAnsi="Times New Roman"/>
              </w:rPr>
              <w:t>Eva Jamborová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EC10F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22.1</w:t>
            </w:r>
            <w:r w:rsidRPr="00F82F2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F82F2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Default="00F305BB" w:rsidP="00EC10FC">
      <w:pPr>
        <w:tabs>
          <w:tab w:val="left" w:pos="1114"/>
        </w:tabs>
      </w:pPr>
      <w:bookmarkStart w:id="0" w:name="_GoBack"/>
      <w:bookmarkEnd w:id="0"/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30" w:rsidRDefault="005E4330" w:rsidP="00CF35D8">
      <w:pPr>
        <w:spacing w:after="0" w:line="240" w:lineRule="auto"/>
      </w:pPr>
      <w:r>
        <w:separator/>
      </w:r>
    </w:p>
  </w:endnote>
  <w:endnote w:type="continuationSeparator" w:id="0">
    <w:p w:rsidR="005E4330" w:rsidRDefault="005E433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30" w:rsidRDefault="005E4330" w:rsidP="00CF35D8">
      <w:pPr>
        <w:spacing w:after="0" w:line="240" w:lineRule="auto"/>
      </w:pPr>
      <w:r>
        <w:separator/>
      </w:r>
    </w:p>
  </w:footnote>
  <w:footnote w:type="continuationSeparator" w:id="0">
    <w:p w:rsidR="005E4330" w:rsidRDefault="005E433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C0CDA"/>
    <w:multiLevelType w:val="hybridMultilevel"/>
    <w:tmpl w:val="922290D2"/>
    <w:lvl w:ilvl="0" w:tplc="C4C6896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80D7B"/>
    <w:multiLevelType w:val="hybridMultilevel"/>
    <w:tmpl w:val="B9941B2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1A69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B6D03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58D6"/>
    <w:multiLevelType w:val="hybridMultilevel"/>
    <w:tmpl w:val="BA5A9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F481A"/>
    <w:multiLevelType w:val="hybridMultilevel"/>
    <w:tmpl w:val="57E0C7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84507"/>
    <w:multiLevelType w:val="multilevel"/>
    <w:tmpl w:val="C59C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A46C0"/>
    <w:multiLevelType w:val="hybridMultilevel"/>
    <w:tmpl w:val="D29C3138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061A"/>
    <w:multiLevelType w:val="multilevel"/>
    <w:tmpl w:val="AAA4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440D6"/>
    <w:multiLevelType w:val="multilevel"/>
    <w:tmpl w:val="2578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0458C6"/>
    <w:multiLevelType w:val="multilevel"/>
    <w:tmpl w:val="E1CA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7E4EA1"/>
    <w:multiLevelType w:val="hybridMultilevel"/>
    <w:tmpl w:val="6F08FE9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F71FB"/>
    <w:multiLevelType w:val="multilevel"/>
    <w:tmpl w:val="0E0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5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19"/>
  </w:num>
  <w:num w:numId="11">
    <w:abstractNumId w:val="17"/>
  </w:num>
  <w:num w:numId="12">
    <w:abstractNumId w:val="8"/>
  </w:num>
  <w:num w:numId="13">
    <w:abstractNumId w:val="6"/>
  </w:num>
  <w:num w:numId="14">
    <w:abstractNumId w:val="3"/>
  </w:num>
  <w:num w:numId="15">
    <w:abstractNumId w:val="2"/>
  </w:num>
  <w:num w:numId="16">
    <w:abstractNumId w:val="10"/>
  </w:num>
  <w:num w:numId="17">
    <w:abstractNumId w:val="12"/>
  </w:num>
  <w:num w:numId="18">
    <w:abstractNumId w:val="1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7F3"/>
    <w:rsid w:val="00053B89"/>
    <w:rsid w:val="00067E43"/>
    <w:rsid w:val="000B789A"/>
    <w:rsid w:val="000C0842"/>
    <w:rsid w:val="000E6FBF"/>
    <w:rsid w:val="000F127B"/>
    <w:rsid w:val="00130F9E"/>
    <w:rsid w:val="00137050"/>
    <w:rsid w:val="00151F6C"/>
    <w:rsid w:val="001544C0"/>
    <w:rsid w:val="0016174E"/>
    <w:rsid w:val="001620FF"/>
    <w:rsid w:val="001745A4"/>
    <w:rsid w:val="00187D44"/>
    <w:rsid w:val="00195BD6"/>
    <w:rsid w:val="001A5EA2"/>
    <w:rsid w:val="001B69AF"/>
    <w:rsid w:val="001D498E"/>
    <w:rsid w:val="00203036"/>
    <w:rsid w:val="00204220"/>
    <w:rsid w:val="002154A9"/>
    <w:rsid w:val="00225CD9"/>
    <w:rsid w:val="002858A1"/>
    <w:rsid w:val="002D7F9B"/>
    <w:rsid w:val="002D7FC6"/>
    <w:rsid w:val="002E3F1A"/>
    <w:rsid w:val="002F5112"/>
    <w:rsid w:val="0034531B"/>
    <w:rsid w:val="0034733D"/>
    <w:rsid w:val="003700F7"/>
    <w:rsid w:val="003A02DE"/>
    <w:rsid w:val="003E2155"/>
    <w:rsid w:val="003E2DCE"/>
    <w:rsid w:val="003F10E0"/>
    <w:rsid w:val="00423CC3"/>
    <w:rsid w:val="00446402"/>
    <w:rsid w:val="004A635E"/>
    <w:rsid w:val="004C05D7"/>
    <w:rsid w:val="004F368A"/>
    <w:rsid w:val="00507CF5"/>
    <w:rsid w:val="00522066"/>
    <w:rsid w:val="005361EC"/>
    <w:rsid w:val="00541786"/>
    <w:rsid w:val="0055263C"/>
    <w:rsid w:val="00583AF0"/>
    <w:rsid w:val="00586550"/>
    <w:rsid w:val="0058712F"/>
    <w:rsid w:val="00592E27"/>
    <w:rsid w:val="005B46B7"/>
    <w:rsid w:val="005E4330"/>
    <w:rsid w:val="00620A86"/>
    <w:rsid w:val="006377DA"/>
    <w:rsid w:val="006654B8"/>
    <w:rsid w:val="006A3977"/>
    <w:rsid w:val="006B6CBE"/>
    <w:rsid w:val="006E77C5"/>
    <w:rsid w:val="00727DF5"/>
    <w:rsid w:val="007A5170"/>
    <w:rsid w:val="007A6CFA"/>
    <w:rsid w:val="007A784B"/>
    <w:rsid w:val="007B6C7D"/>
    <w:rsid w:val="007E52C1"/>
    <w:rsid w:val="008058B8"/>
    <w:rsid w:val="00837834"/>
    <w:rsid w:val="008721DB"/>
    <w:rsid w:val="008B2B2C"/>
    <w:rsid w:val="008C3B1D"/>
    <w:rsid w:val="008C3C41"/>
    <w:rsid w:val="00912578"/>
    <w:rsid w:val="00922FE2"/>
    <w:rsid w:val="009276C8"/>
    <w:rsid w:val="00971050"/>
    <w:rsid w:val="00974483"/>
    <w:rsid w:val="009C3018"/>
    <w:rsid w:val="009F4F76"/>
    <w:rsid w:val="00A141B5"/>
    <w:rsid w:val="00A14C9C"/>
    <w:rsid w:val="00A377B7"/>
    <w:rsid w:val="00A71E3A"/>
    <w:rsid w:val="00A9043F"/>
    <w:rsid w:val="00AB111C"/>
    <w:rsid w:val="00AF47E6"/>
    <w:rsid w:val="00AF5989"/>
    <w:rsid w:val="00B36574"/>
    <w:rsid w:val="00B440DB"/>
    <w:rsid w:val="00B71530"/>
    <w:rsid w:val="00BB5601"/>
    <w:rsid w:val="00BD009D"/>
    <w:rsid w:val="00BF2F35"/>
    <w:rsid w:val="00BF3EFC"/>
    <w:rsid w:val="00BF4683"/>
    <w:rsid w:val="00BF4792"/>
    <w:rsid w:val="00C065E1"/>
    <w:rsid w:val="00C12865"/>
    <w:rsid w:val="00C55EB9"/>
    <w:rsid w:val="00C55F4B"/>
    <w:rsid w:val="00C63FAA"/>
    <w:rsid w:val="00C84566"/>
    <w:rsid w:val="00CA0B4D"/>
    <w:rsid w:val="00CA771E"/>
    <w:rsid w:val="00CC1EE5"/>
    <w:rsid w:val="00CD24A2"/>
    <w:rsid w:val="00CD7D64"/>
    <w:rsid w:val="00CF35D8"/>
    <w:rsid w:val="00D0796E"/>
    <w:rsid w:val="00D5619C"/>
    <w:rsid w:val="00DA6ABC"/>
    <w:rsid w:val="00DC5320"/>
    <w:rsid w:val="00DD13C8"/>
    <w:rsid w:val="00DD1AA4"/>
    <w:rsid w:val="00DE2F18"/>
    <w:rsid w:val="00DF0ACE"/>
    <w:rsid w:val="00DF6D6F"/>
    <w:rsid w:val="00E36C97"/>
    <w:rsid w:val="00E42B83"/>
    <w:rsid w:val="00E44ADF"/>
    <w:rsid w:val="00E620D3"/>
    <w:rsid w:val="00E926D8"/>
    <w:rsid w:val="00E96EA7"/>
    <w:rsid w:val="00EC10FC"/>
    <w:rsid w:val="00EC5730"/>
    <w:rsid w:val="00ED4907"/>
    <w:rsid w:val="00F11B5A"/>
    <w:rsid w:val="00F305BB"/>
    <w:rsid w:val="00F36E61"/>
    <w:rsid w:val="00F61779"/>
    <w:rsid w:val="00F82F22"/>
    <w:rsid w:val="00FB2901"/>
    <w:rsid w:val="00FC388A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B76FB-996B-447A-9FE8-F6190AB1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F82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F82F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82F22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Predvolenpsmoodseku"/>
    <w:uiPriority w:val="22"/>
    <w:qFormat/>
    <w:locked/>
    <w:rsid w:val="00F82F22"/>
    <w:rPr>
      <w:b/>
      <w:bCs/>
    </w:rPr>
  </w:style>
  <w:style w:type="paragraph" w:styleId="Normlnywebov">
    <w:name w:val="Normal (Web)"/>
    <w:basedOn w:val="Normlny"/>
    <w:uiPriority w:val="99"/>
    <w:unhideWhenUsed/>
    <w:rsid w:val="00F82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2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12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7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6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Admin</cp:lastModifiedBy>
  <cp:revision>12</cp:revision>
  <cp:lastPrinted>2017-07-21T06:21:00Z</cp:lastPrinted>
  <dcterms:created xsi:type="dcterms:W3CDTF">2020-01-03T14:02:00Z</dcterms:created>
  <dcterms:modified xsi:type="dcterms:W3CDTF">2020-02-04T19:13:00Z</dcterms:modified>
</cp:coreProperties>
</file>